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№6631 (Мурманск) от 11 декабря 2014
</w:t>
      </w:r>
    </w:p>
    <w:p>
      <w:pPr/>
      <w:r>
        <w:rPr/>
        <w:t xml:space="preserve">Книги, статьи, эл. Ресурсы для реферата : проблема личности в истории философии.
Здравствуйте, Марина. Предлагаем Вам библиографический список:
87.3(2)М ; Г74 Гошевский, В. О. Проблема нравственной свободы личности в русской философии / В. О. Гошевский, Е. В. Закондырин, С. И. Павлов. - Мурманск : Изд-во МГТУ, 2010. - 218 с. (1710834 - ХР-ООЭ ; 1710835 - ХР-ООЭ ; 1710836 - ХР-ООЭ) 
87.2я73 ; Г95 Гуревич, П. С. Философская антропология : [учеб. пособие для вузов] / П. С. Гуревич. - Москва : NOTA BENE, 2001. - 454 с. (1596451 - ХР)
87.5 ; Г95 Гуревич, П. С. Философское толкование человека / П. С. Гуревич. - Москва ; Санкт-Петербург : Центр гуманитар. инициатив, 2012. - 471 с. (1723931 - ХР ; 1726571 - АБ)
Статья
Грешилова, И. А. Проблема становления личности с позиции философской антропологии / И. А. Грешилова // Философия и общество. - 2012. - № 4. - С. 106-116.
Электронные ресурсы (с текстами документов можно поработать в залах каталогов и электронных ресурсов на 3-м этаже библиотеки)
Дудина, И. А. Концепция сущности человека в философии И. А. Ильина [Электронный ресурс] / И. А. Дудина // Вестник Мурманского государственного технического университета. - Электрон. дан. - 1999. - Т. 2, № 1. - С. 67-72. – Режим доступа: http://elibrary.ru, регламентир. (11.12.2014).
Коваленко, Н. С. Проблема личности в философском наследии славянофилов [Электронный ресурс] : дис. ... канд. филос. наук : 09.00.03 / Коваленко Николай Сергеевич. - Электрон. дан. - Мурманск, 1999. - 148 с. - Режим доступа: http://diss.rsl.ru, регламентир. (11.12.2004).
Мачкарина О.Д. Концепция личности в русской и немецкой философии XIX - начала XX века (опыт компаративистского анализа) [Электронный ресурс] / О. Д. Мачкарина // Вестник Мурманского государственного технического университета. - Электрон. дан. - 1999. - Т. 2, № 1. - С. 53-66. – Режим доступа: http://elibrary.ru, регламентир. (11.12.2014).
Чернышева, А. В. Личность и индивидуальность как основа философии истории и философии культуры М. О. Гершензона [Электронный ресурс] / А. В. Чернышева // Вестник Башкирского университета. - Электрон. дан. - 2011. - Т. 16, № 4. - С. 1333-1338. – Режим доступа: http://elibrary.ru, регламентир. (11.12.2014).
Янковская, Л. В. Проблема личности и ее самоосуществления в истории европейской философии [Электронный ресурс] : дис. ... канд. филос. наук : 09.00.03 / Янковская Людмила Васильевна. - Электрон. дан. - Краснодар, 2000. - 171 с. - Режим доступа: http://diss.rsl.ru, регламентир. (11.12.2014).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