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№6636 (Мурманская область) от 11 декабря 2014
</w:t>
      </w:r>
    </w:p>
    <w:p>
      <w:pPr/>
      <w:r>
        <w:rPr/>
        <w:t xml:space="preserve">Статьи из периодики за последние 5 лет о жизни и творчестве саамской поэтессы Октябрины Вороновой
Здравствуйте. Предлагаем Вам издания из фондов нашей библиотеки, которые можно заказать через электронную доставку документов для юридических лиц:
Антонова, А. А. Состояние, преподавание и проблемы саамского языка / А. А. Антонова // Наука и бизнес на Мурмане. - 2010. - № 2. - С. 50-53.
Береснев, В. Поле жизни : [вечер, посвящ. 80-летию саам. поэтессы О. Вороновой, в Мурм. обл. науч. б-ке] / В. Береснев // Мурманский вестник. - 2014. - 11 окт.  - С. 22: фот.   
Большакова, Н. Откровенно... : дневниковые записи / Н. Большакова // Север. - 2014. - № 3+4. - С. 98-111.    
Кабыш, З. Есть женщины в саамских селеньях! : [презентация кн. Заборщиковой С. "Судьбы саамских женщин Кольского полуострова" в г. Кировске] / З. Кабыш // Мурманский вестник. - 2010. - 19 мая. - С. 7 : фот.    
Коржов, Д. Невежество или фальсификация? / Д. Коржов // Мурманский вестник. - 2011. - 12 марта. - С. 19 : фот.
Масленникова, С. Наша достопримечательность / С. Масленникова // Полярная правда. - 2009. - 2 окт. - С. 3. 
Попова, С. Голос Октябрины Вороновой / С. Попова // Мурманский вестник. - 2010. - 13 апр. - С. 3 : фот.    
Силинская, А. Не просто имя, а судьба : [вечер, посвящ. 80-летию саам. поэтессы О. Вороновой, в Центр. гор.  б-ке п. Ревда] / А. Силинская // Ловозерская правда. - 2014. - 24 окт. - С. 2.
Улюшева, Е. Юбилей двух великих саамских поэтов : [А. Бажанов, О. Воронова] / Е. Улюшева // Заполярная руда. - 2014. - 25 окт. - С. 8 : цв. фот.  
Читая Октябрину // Ковдорчанин. - 2014. – 12 нояб.  - С. 2.
 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2026-11-05T13:29:13+03:00</dcterms:created>
  <dcterms:modified xsi:type="dcterms:W3CDTF">2026-11-05T13:29:13+03:00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