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№6680 (Мурманск) от 28 декабря 2014
</w:t>
      </w:r>
    </w:p>
    <w:p>
      <w:pPr/>
      <w:r>
        <w:rPr/>
        <w:t xml:space="preserve">Здравствуйте, меня интересуют публикации в прессе 2014 года о Крыме. спасибо.
Здравствуйте, Павел. Предлагаем Вам следующие статьи:
Агаев, В. Крымский тупик Ангелы Меркель / В. Агаев // Огонек. - 2014. - № 12. - С. 20-22.
Герасименко, О. "Крымские татары будут жить здесь при любой власти" / О. Герасименко, А. Галустян ; худож. А. Шелютто // Коммерсантъ Власть. - 2014. - № 37. - С. 8-15.
Делягин, М. Г. Крым для России - первый шаг возвращения в Мир / М. Г. Делягин // Свободная Мысль. - 2014. - № 2. - С. 97-112.
Как вы представляете себе интеграцию Крыма в политическую и социально-экономическую систему Российской Федерации? / зап. А. Ржешевский, П. Анохин // Российская Федерация сегодня. - 2014. - № 6. - С. 12-13.
Лукьянов, Ф. Крым на весь мир / Ф. Лукьянов // Огонек. - 2014. - № 11. - С. 8-9.
Маслов, И. Три дня в русском Крыму : нетурист. заметки / диакон И. Маслов // Москва. - 2014. - № 9. - С. 229-236.
Путин, В. В. Крым возвращается домой / В. В. Путин // Российская Федерация сегодня. - 2014. - № 6. - С. 4-11.
Романов, А. И возвращенье Крыма... / А. Романов // Родина. - 2014. - № 4. - С. 2-3.
Скоробогатый, П. Миру - мир, России - Крым, любимый фильм - "Чапаев" / П. Скоробогатый // Эксперт. - 2014. - № 17. - С. 52-54.
Терновая, Л. Крым: геопоэтическая модель мира = Crimea: The geopolitical world model / Л. Терновая // Государственная служба. - 2014. - № 2. - С. 15-19.
Усова, Л. С. Крым и Севастополь: 2014 год / Л. С. Усова // Москва. - 2014. - № 9. - С. 152-162.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2026-11-05T13:19:07+03:00</dcterms:created>
  <dcterms:modified xsi:type="dcterms:W3CDTF">2026-11-05T13:19:07+03:00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