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№6710 (Мурманск) от 18 января 2015
</w:t>
      </w:r>
    </w:p>
    <w:p>
      <w:pPr/>
      <w:r>
        <w:rPr/>
        <w:t xml:space="preserve">Психолог в детском
саду. - 2008. - № 3
Здравствуйте, Анастасия. В нашей библиотеке нет интересующего Вас журнала. Но Вы можете заказать статью из периодического издания из фонда Российской национальной библиотеки через электронную доставку документов для физических лиц.
Наличие журналов в фондах нашей библиотеки Вы можете проверить в Электронном каталоге на нашем сайте в базе данных «Периодика».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2026-11-05T13:03:39+03:00</dcterms:created>
  <dcterms:modified xsi:type="dcterms:W3CDTF">2026-11-05T13:03:39+03:00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