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№6714 (Мурманск) от 19 января 2015
</w:t>
      </w:r>
    </w:p>
    <w:p>
      <w:pPr/>
      <w:r>
        <w:rPr/>
        <w:t xml:space="preserve">Здравствуйте. Мне нужны материалы по теме: "Говорящие фамилии" в творчестве писателей XIX века
Здравствуйте, Герман. Предлагаем Вам библиографический список:
Книги
83.3(2=Рус)1; М12 Магазаник, Э. Б. Ономапоэтика, или "говорящие имена" в литературе / Э. Б. Магазаник ; Самарканд. гос. ун-т им. А. Навои. – Ташкент : Фан, 1978. - 146 с. (1031764 - ХР)
81.0я4; П78 Проблемы фразеологической и лексической семантики :  материалы Междунар. науч. конф., Кострома, 18-20 мар. 2004 г. / [редкол.: Мокиенко В. М. и др.]. - Москва : ИТИ Технологии, 2004. - 283 c. - Из содерж.: Семантика личных имен в произведениях А. Н. Островского / Тугарина А. Н. - С. 268-271. (1630738 - ХР)
Статья
Рогалев, А. Ф. Имя и образ: имена собственные в комедии Н. В. Гоголя "Ревизор" / А. Ф. Рогалев // Литература в школе. - 2006. - № 11. - С. 19-21.
Электронные ресурсы (с текстами документов можно поработать в залах каталогов и электронных ресурсов на 3-м этаже библиотеки)
Яхияева, С. Х. Роль и функция «говорящих» фамилий в произведениях М. Зощенко [Электронный ресурс] / Яхияева С.Х. // Вестник Дагестанского государственного университета. – Электрон. дан. - 2014. - № 4. - С. 305-313. – Режим доступа: http://elibrary.ru, регламентир. (20.01.2015).
Исакова, И. Н. Антропонимы в социально-бытовых пьесах А. Н. Островского [Электронный ресурс] / Исакова И. Н. // Вестник Московского университета. Серия 9, Филология. – Электрон. дан. - 2009. - № 5. - С. 142-150. - Режим доступа: http://elibrary.ru, регламентир. (20.01.2015).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Исакова, И. Н. Латинский след в фамилиях персонажей А. Н. Островского / Исакова И. Н. // Вестник Российского университета дружбы народов. Серия: Литературоведение, журналистика. - 2014. - № 4. - С. 30-37.
Королева, И. А. "Говорящие фамилии" в рассказе А.П.Чехова "Хамелеон" / И. А. Королева // Семантика слова и семантика текста. - М., 2007. - Вып. 8. - С. 57-61.                                                                  
Овчинникова, М. В. Особенности перевода «говорящих» фамилий на примере рассказа А. П. Чехова «Лошадиная фамилия» / Овчинникова М. В. // Наука и образование в XXI в. : сб. науч. тр. по материалам Междунар. науч.-практ. конф. : в 17 ч. - Тамбов, 2014. -  Ч. 11.  - С. 104-105.
Танасова, Т. Г. Говорящие имена и фамилии в комедии Н. В. Гоголя "Ревизор" как речевое средство комизма / Т. Г. Танасова // Региональные особенности функционирования русского и национальных  языков на территории Российской Федерации. - Ставрополь, 2009. - С. 72-76.                                                                 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2026-11-05T13:03:39+03:00</dcterms:created>
  <dcterms:modified xsi:type="dcterms:W3CDTF">2026-11-05T13:03:39+03:00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