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№6761 (Мурманск) от 27 января 2015
</w:t>
      </w:r>
    </w:p>
    <w:p>
      <w:pPr/>
      <w:r>
        <w:rPr/>
        <w:t xml:space="preserve">Здравствуйте,помогите пожалуйста, составить список литературы для выпускной квалификационной работы по теме "Развитие зрительной памяти у дошкольников 6-7 лет с задержкой психического здоровья в процессе формирования временных представлений".Заранее спасибо.
Здравствуйте, Ангелина. Выявить источники в строгом соответствии с Вашей формулировкой, к сожалению, не удалось. Возможно, Вам будут полезны следующие издания:
Книга
74.3я73 ; Б69 Блинова, Л. Н. Диагностика и коррекция в образовании детей с задержкой психического развития : учеб. пособие : [для студентов пед. вузов] / Л. Н. Блинова ; М-во образования Рос. Федерации, Упр. спец. образования. - Москва : НЦ ЭНАС, 2001. - 132 с. : ил. - (Коррекционная школа). - Библиогр. в конце кн. (50 назв.). (1656169 – ЧЗ)
Статьи
Дмитриева, О. А. Выявление особенностей оптико-мнестических предпосылок к обучению чтению у детей старшего дошкольного возраста с ЗПР / О. А. Дмитриева // Коррекционная педагогика. - 2012. - № 6 (нояб.-дек.). - С. 22-27. - Библиогр.: с. 27 (10 назв.).
Захирина, Л. А. Особенности развития старших дошкольников при перинатальной патологии ЦНС / Л. А. Захирина, Н. Ф. Бережная // Вопросы психологии. - 2004. - № 5. - С. 20-25. - Библиогр.: с. 24-25 (8 назв.).
Суслова, О. И. Особенности интеллектуальной готовности к обучению в школе у дошкольников с задержкой психического развития / О. И. Суслова // Коррекционная педагогика. - 2013. - № 4. - С. 7-10. - Библиогр.: с. 10 (11 назв.).
Эффективность использования интерактивных компьютерных игр для развития кратковременной зрительной памяти при идентификации объектов / Т. А. Подугольникова [и др.] // Дефектология. - 2010. - № 2. - С. 47-56.
Электронные ресурсы (с текстами документов можно поработать в залах каталогов и электронных ресурсов на 3-м этаже библиотеки)
Демьянчук, Р. В. Память у детей с разными формами задержки психического развития [Электронный ресурс] : дис. ... канд. психол. наук : 19.00.04 / Демьянчук Роман Викторович. – Электрон. дан. - Санкт-Петербург, 2001. - 148 с. : ил. – Режим доступа: http://diss.rsl.ru, регламентир. (28.01.2015)..
Летова, Е.А. Коррекция зрительной памяти у детей с задержкой психического развития средствами физической культуры [Электронный ресурс] / Летова Е. А., Семенов Л. А. // Физическая культура: воспитание, образование, тренировка. – Электрон. дан. - 2014. - № 2. - С. 64-66. – Режим доступа: http://elibrary.ru, регламентир. (28.01.2015).
Предлагаем ознакомиться со списком литературы в Базе данных «Архив выполненных справок» Электронного каталога:
Временные представления у дошкольников с задержкой психического развития [Электронный ресурс] : список лит. (1964-2014) / Мурм. гос. обл. универс. науч. б-ка ; сост. Т. В. Воложанина. – Электрон. дан. - Мурманск : МГОУНБ, 2014. - 4 с. – Режим доступа: http://opac.mgounb.ru/cgiopac/opacg/settings.exe, свобод. (28.01.2015).
См. ответы на запросы №№ 3415, 5256, 5674, 5978 в архиве выполненных справок «Виртуального библиографа» и №№ 3642, 8871, 9652, 15258, 16754 ВСС КОРУНБ.
Поиск книг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Лутонян, Н. Г. Возрастная динамика процессов памяти у детей с задержкой психического развития : автореф. дис. … канд. психол. наук (19.00.10) / Н. Г. Лутонян ; АПН СССР, Науч.-исслед. ин-т дефектологии. - Москва, 1977. - 21 с.
Психолого-педагогическое сопровождение детей с ограниченными возможностями здоровья : материалы Междунар. науч.-практ. конф., 24-25 мая 2012 г. / [редкол.: Галанов А. Б. и др.]. - Уфа : Изд-во ИРО РБ, 2012. - 367 с. : ил. - Библиогр. в конце ст. – Из содерж.: Формирование временных представлений у дошкольников с задержкой психического развития / Л. Ф. Фатихова. - С. 167-169.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2026-11-05T13:01:08+03:00</dcterms:created>
  <dcterms:modified xsi:type="dcterms:W3CDTF">2026-11-05T13:01:08+03:00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