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№6785 (Мурманск) от 5 февраля 2015
</w:t>
      </w:r>
    </w:p>
    <w:p>
      <w:pPr/>
      <w:r>
        <w:rPr/>
        <w:t xml:space="preserve">Этическая беседа как метод воспитания младших школьников.
Здравствуйте, Зинаида. Предлагаем Вам библиографический список:
Книги
371.011(07) ; Б73 Богданова, О. С. Содержание и методика этических бесед с младшими школьниками : пособие для учителя / О. С. Богданова, О. Д. Калинина. - 2-е изд., дораб. - Москва : Просвещение, 1985. - 176 с. (1242661 - АБ ; 1242663 - ЧЗ ; 1242664 - ЧЗ)
74.20я73 ; П44 Подласый, И. П. Педагогика : учеб. для бакалавров : [в 2 т.] / И. П. Подласый. - Москва : Юрайт, 2013. - (Министерство образования и науки РФ рекомендует) (Учебник) (Бакалавр. Углубленный курс).Т. 2 : Практическая педагогика. - 799 с. : ил., табл. - Библиогр.: с. 796-799 и в подстроч. примеч. - Из содерж.: [Этическая беседа]. - С. 182-185. (1735526 - ЧЗ ; 1735527 - АБ)
74.20я73 ; П44 Подласый, И. П. Педагогика : [учеб. пособие для высш. пед. учеб. заведений] / И. П. Подласый. - Москва : Просвещение ; Гуманитар. изд. центр "ВЛАДОС", 1996. - 630 с. : ил. - Библиогр. в конце тем. - Из содерж.: [Этическая беседа]. - С. 537-540. (1555314 - ЧЗ ; 1639504 - АБ)
74.202.2я723 ; П44 Подласый, И. П. Педагогика начальной школы / И. П. Подласый. - Москва : ВЛАДОС, 2008. - 463 с. : ил. - (Для средних специальных учебных заведений). - Библиогр. в конце гл. - Из содерж.: [Этическая беседа]. - С. 304-305. (1673947 - ЧЗ ; 1673948 - АБ)
74.20я73 ; П44 Подласый, И. П. Педагогика : новый курс : в 2 кн. : [учеб. для вузов по пед. специальностям] / И. П. Подласый. - Москва : ВЛАДОС, 1999.Кн. 2 : Процесс воспитания.- 255 с. : ил. - (Учебник для вузов). - Библиогр. в конце тем. - Из содерж.: [Этическая беседа]. - С. 109-112. (1600118 - ЧЗ ; 1633751 - АБ)
371.011 ; Э90 Этические беседы с учащимися : IV кл. : материалы в помощь учителям и кл. рук. / [подгот. И. Ф. Харламовым и др.] ; науч. ред. И. Ф. Харламов. - Минск : Нар. асвета, 1982. - 239 с. (1119673 - ХР)
Статьи
Вахидова, Н. Х. Педагогические условия нравственного воспитания учащихся младших классов Узбекистана / Н. Х. Вахидова // Мир образования - образование в мире. - 2011. - № 4. - С. 55-59. - Библиогр.: с. 59 (7 назв.) ; То же [Электронный ресурс]. - Режим доступа: http://elibrary.ru/, регламентир. (05.02.2015).
Симонова, Л. П. Этические беседы по экологии с младшими школьниками : [метод. рекомендации] / Л. П. Симонова // Начальная школа. - 1999. - № 5. - С. 45-51.
Строганова, Л. В. Этические беседы и уроки нравственности в воспитании подростков / Л. В. Строганова // Воспитание школьников. - 2010. - № 2. - С. 37-41.
Электронные ресурсы (с текстами документов можно поработать в залах каталогов и электронных ресурсов на 3-м этаже библиотеки)
Гармаш, Л. Н. Роль литературы и искусства в гражданском образовании учащихся [Электронный ресурс] / Гармаш Л. Н. // Культура. Наука. Интеграция. - Электрон. дан. - 2008. - № 3/4. - С. 74-84. - Режим доступа: http://elibrary.ru/, регламентир. (05.02.2015).
Горева, О. И. Нравственная беседа в современном образовательном пространстве [Электронный ресурс] / Горева О. И. // Омский научный вестник. - Электрон. дан. - 2008. - № 2. - С. 113-115. - Режим доступа: http://elibrary.ru/, регламентир. (05.02.2015).
См. также ответ № 10802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