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№6808 (Мурманск) от 10 февраля 2015
</w:t>
      </w:r>
    </w:p>
    <w:p>
      <w:pPr/>
      <w:r>
        <w:rPr/>
        <w:t xml:space="preserve">Здравствуйте! Помогите, пожалуйста, подобрать литературу для дипломной работы по теме "Концептология русской и норвежской волшебной сказки". Спасибо
Здравствуйте, Татьяна. Предлагаем Вам библиографический список:
Книга
81.002я73; П58 Попова, З. Д. Когнитивная лингвистика : учеб. изд. / З. Д. Попова, И. А. Стернин ; Федер. агентство по образованию, Воронеж. гос. ун-т. – Москва : АСТ : Восток-Запад, 2010. - 314 с. - (Лингвистика и межкультурная коммуникация: золотая серия) (Лучшие работы ведущих российских специалистов). (1695448 - АБ)
Статья
Корниенко, Е. Р. Фольклорный текст как средство овладения иноязычной культурой / Е. Р. Корниенко // Преподаватель XXI век. - 2010. - № 2, ч. 1. - С. 149-156.
Электронные ресурсы (с текстами документов можно поработать в залах каталогов и электронных ресурсов на 3-м этаже библиотеки)
Абышева, Е. М. Концептуальные инверсии: концепт "чудо" [Электронный ресурс] : на материале рус. и ирл. пословиц, поговорок и сказок : дис. ... канд. филол. наук : 10.02.20 / Абышева Евгения Михайловна ; [место защиты: Тюмен. гос. ун-т]. - Электрон. дан. - Тюмень, 2008. - 222 с. : ил., прил. (128 с.). – Режим доступа: http://diss.rsl.ru, регламентир. (11.02.2015).
Алещенко, Е. И. Этноязыковая картина мира в текстах русского фольклора [Электронный ресурс] : на материале нар. сказки : дис. ... д-ра филол. наук : 10.02.01 / Алещенко Елена Ивановна ; [место защиты: Волгогр. гос. пед. ун-т]. - Электрон. дан. - Волгоград, 2008. - 432 с. : ил. – Режим доступа: http://diss.rsl.ru, регламентир. (11.02.2015).
Бунчук, Т. Н. Концептуальный анализ текстов традиционной культуры [Электронный ресурс] : тексты Vita herbae / rei и кумулятив. сказки; актуал. слова-концепты : дис. ... канд. филол. наук : 10.02.01 / Бунчук Татьяна Николаевна. - Электрон. дан. - Санкт-Петербург, 2003. - 225 с. – Режим доступа: http://diss.rsl.ru, регламентир. (11.02.2015).
Запесоцкий, А. Дмитрий Лихачев о русском языке [Электронный ресурс] / А. Запесоцкий // Литературная учеба. - Электрон. дан. - 2007. - № 4. - C. 152-165. – Режим доступа: http://dlib.eastview.com/browse/doc/12576958, регламентир. (11.02.2015).
Ивченко, М. В. Функционально-семантические и лингвокультурологические особенности вербализованного концепта "волшебство" в сказочном и рекламном дискурсах [Электронный ресурс] : дис. ... канд. филол. наук : 10.02.19 / Ивченко Максим Владимирович ; [место защиты: Юж. федер. ун-т]. - Электрон. дан. - Ростов-на-Дону, 2010. - 165 с. – Режим доступа: http://diss.rsl.ru, регламентир. (11.02.2015).
Комкова, А. Н. Динамика норвежского политического дискурса: ключевые концепты [Электронный ресурс] / А. Н. Комкова // Вопросы филологии. - Электрон. дан. - 2010. - № 2, т. 35. - C. 121-127. – Режим доступа: http://dlib.eastview.com/browse/doc/24331773, регламентир. (11.02.2015).
Косиченко, Е. Ф. Концепты «добро» и «зло» и их отражение в прецедентных текстах (на материале сказок) [Электронный ресурс] / Косиченко Е. Ф. // Вестник Московского государственного лингвистического университета. - Электрон. дан. - 2009. - № 557. - С. 82-91. – Режим доступа: http://elibrary.ru, регламентир. (11.02.2015).
Кузнецова, Н. Ю. Типичные лингвокультурные концепты в немецких и русских волшебных сказках [Электронный ресурс] / Кузнецова Н. Ю. // Вестник Челябинского государственного университета. - Электрон. дан. - 2014. - № 7. - С. 169-172. – Режим доступа: http://elibrary.ru, регламентир. (11.02.2015).
Моспанова, Н. Ю. Концептуальная оппозиция "Добро - Зло" в фольклорной языковой картине мира [Электронный ресурс] : на материале рус. нар. сказок : дис. ... канд. филол. наук : 10.02.01 / Моспанова Наталья Юрьевна. - Электрон. дан. - Брянск, 2005. - 205 с. : ил. – Режим доступа: http://diss.rsl.ru, регламентир. (11.02.2015).
Петрова, Е. Е. Способы лингво-прагматической репрезентации фантазийных концептов [Электронный ресурс] : на материале англ. волшеб. сказок : дис. ... канд. филол. наук : 10.02.04 / Петрова Елена Евгеньевна ; [место защиты: Рос. гос. пед. ун-т им. А. И. Герцена]. - Электрон. дан. - Санкт-Петербург, 2011. - 219 с. – Режим доступа: http://diss.rsl.ru, регламентир. (11.02.2015).
Черванева, В. А. Квантитативный аспект фольклорно-языковой картины мира [Электронный ресурс] : количеств. характеристики концептов пространства и времени в их объективации верб. средствами рус. волшеб. сказки : дис. ... канд. филол. наук : 10.02.01 / Черванева Виктория Алексеевна. - Электрон. дан. - Воронеж, 2003. - 348 с. – Режим доступа: http://diss.rsl.ru, регламентир. (11.02.2015).
Черноусова, И. П. Репрезентация сказочной концептосферы в диалоговой модели [Электронный ресурс] / Черноусова И. П. // Филоlogos. - Электрон. дан. - 2012. - № 1. - С. 116-126. – Режим доступа: http://elibrary.ru, регламентир. (11.02.2015).
Черноусова, И. П. Формула красоты в русских волшебных сказках и былинах [Электронный ресурс] / И. П. Черноусова // Русская речь. - Электрон. дан. - 2012. - № 1. - C. 93-99. - Режим доступа: http://www.ebiblioteka.ru/browse/doc/26802696, регламентир. (11.02.2015).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Черноусова, И. П. Концепт "благословение" в фольклорно-языковой картине мира (на материале эпических жанров) / И. П. Черноусова // Мир русского слова. - 2013. - № 4. - С. 26-31.
Библиографический список изданий на английском и норвежском языках см. в архиве выполненных справок «Виртуального библиографа» под № 6809, а также ответы на запросы №№ 6350, 6352.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2026-11-05T12:49:27+03:00</dcterms:created>
  <dcterms:modified xsi:type="dcterms:W3CDTF">2026-11-05T12:49:27+03:00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