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№6816 (Мурманская область) от 11 февраля 2015
</w:t>
      </w:r>
    </w:p>
    <w:p>
      <w:pPr/>
      <w:r>
        <w:rPr/>
        <w:t xml:space="preserve">Здравствуйте помогите подобрать литература для выполнения диплома на тему "Партнерские роды, роль акушерки в обучении партнеров к родам"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Статьи
Ткаченко, Л. В. Партнерские роды как медицинская услуга / Л. В. Ткаченко, А. В. Деларю // Медицинское право. - 2007. - № 4. - С. 18-20.
Чернуха, Е.А. Партнерство в родах : (лекция) / Е. А. Чернуха // Акушерство и гинекология. - 2003. - № 6. - С. 56-58.
Электронные ресурсы 
Сухлбокова, Л. С. Эффективность многокомпонентной системы индивидуальной подготовки супружеской пары к беременности и партнерским родам [Электронный ресурс] : дис. ... канд. мед. наук : 14.01.01 / Сухлбокова Лариса Сергеевна. – Электрон. дан. - Самара, 2010. - 141 с. – Режим доступа: http://sigla.rsl.ru, регламентир. (11.02.2015).
Abushaikha, L. The Roles of the Father During Childbirth: The Lived Experiences of Arab Syrian Parents [Electronic resource] / L. Abushaikha, R. Massah // Health Care for Women International. - Electronic data. – 2012. – Vol. 33, № 2. – P. 168-181. - Mode of access:http://www.tandfonline.com, регламентир. (11.02.2015).
Angelova, E. The Father Who Participates in Childbirth [Electronic resource] / E. Angelova, A. Temkina // Anthropology &amp; Archeology of Eurasia. - Electronic data. – 2010. – Vol. 49, № 2. – P. 9-43. - Mode of access: http://www.tandfonline.com, регламентир. (11.02.2015).
Kainz, G. The Child's Father, an Important Person for the Mother's Well-Being During the Childbirth: A Hermeneutic Study [Electronic resource] / G. Kainz a.o. // Health Care for Women International - Electronic data. – 2010. – Vol. 31, № 7. – P. 621-635. - Mode of access:http://www.tandfonline.com, регламентир. (11.02.2015).
Следующие статьи, оглавления и фрагменты из книг можно также заказать из фондов других библиотек страны:
Актуальные проблемы акушерства и гинекологии : сб. науч. тр. / Рос. ассоц. акушеров-гинекологов [и др.] ; [редкол.: К. Г. Серебренникова и др.]. - Ижевск : Экспертиза, 2000. - 155 с. – Из содерж.: Подготовка беременных и их семей к партнерским родам / К. Г. Серебренникова [и др.]. - С . 90-92.
Жукова, И. Ф. Принципы организации партнерских родов и особенности взаимодействия медицинского персонала и супружеской пары / И. Ф. Жукова // Вестник института семьи. – 2009. – Вып. 3. - С. 21-25. 
Малыгина, Г. Б. Клинико-психологические аспекты партнерских родов в перинатальном центре / Г. Б. Малыгина, М. В. Сивова, Т. П. Емельяненко // Материалы V Российского форума "Мать и дитя", Москва 6-10 окт. 2003 г. - Москва, 2003. - С. 583-584.
Цуркан, С. В. Догестационная подготовка супружеской пары как общепопуляционная программа первичной профилактики пренатальной патологии в Самарской области / С. В. Цуркан, С. А. Вдовенко // Российский вестник акушера-гинеколога. - 2009. – № 5. - С. 9-14.
С уважением, главный библиограф естественнонаучной и медицинской литературы Серова О. Ю., 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2026-09-17T11:35:47+03:00</dcterms:created>
  <dcterms:modified xsi:type="dcterms:W3CDTF">2026-09-17T11:35:47+03:00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