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№6859 (Мурманская область) от 26 февраля 2015
</w:t>
      </w:r>
    </w:p>
    <w:p>
      <w:pPr/>
      <w:r>
        <w:rPr/>
        <w:t xml:space="preserve">Помогите найти лтературу для реферата " электронные деньги"
Здравствуйте, Галина. Предлагаем литературу по Вашей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65.262.10с51я73; Р83 Рудакова, О. С. Банковские электронные услуги : учеб. пособие  / О. С. Рудакова. - Москва : Вуз. учеб. : ИНФРА-М, 2011. - 398 с. : ил., табл. (1696811 - ЧЗ 1696812 - АБ 1698305 - АБ 1698306 - АБ)
65.290с51я73; С34 Сибирская, Е. В. Электронная коммерция : учеб. пособие / Е. В. Сибирская, О. А. Старцева. - Москва : ФОРУМ, 2012. - 287 с. : ил., табл. (1713224 - ЧЗ)
Статьи
Достов, В. Л. Электронные деньги как инструмент оптимизации платежного оборота / В. Л. Достов, В. А. Кузнецов, П. М. Шуст // Деньги и кредит. - 2013. - № 12. - С. 7-13.
Евсеенко, А. В. Электронные деньги в борьбе с коррупцией и теневой экономикой в крупном городе / А. В. Евсеенко, К. В. Огрызько // ЭКО. Экономика и организация промышленного производства. - 2011. - № 8. - С. 76-88.
Ильин, И. Е. Электронные деньги и закон / И. Е. Ильин // Аудитор. - 2014. - № 3. - С. 13-16.
Криворучко, С. В. Электронные деньги: проблемы идентификации / С. В. Криворучко, В. А. Лопатин // Деньги и кредит. - 2014. - № 6. - С. 39-44.
Электронные ресурсы
Абдеева, З. Р. Электронные новации платежных систем посредством банковских карт и электронных денег [Электронный ресурс] / Абдеева З. Р. // Российское предпринимательство. – Электрон. дан. - 2014. - № 24.  - С. 109-114. – Режим доступа: http://elibrary.ru/, регламентир. (01.03.2015).
Бабаев, Д. Б. Электронные деньги в рамках системы хозяйствования: история и современность [Электронный ресурс] / Бабаев Д. Б. // Современные наукоемкие технологии. Региональное приложение. – Электрон. дан. - 2010. - № 3. - С. 14-19. – Режим доступа: http://elibrary.ru/, регламентир. (01.03.2015).
Бондарович, Е. П. Электронные деньги в системе денежного обращения [Электронный ресурс] / Бондарович Е. П. // Вестник Университета (Государственный университет управления). – Электрон. дан. - 2012. - № 16. - С. 151-154. – Режим доступа: http://elibrary.ru/, регламентир. (01.03.2015).
Козырь, Н. С. Электронные деньги: предпосылки возникновения и перспективы развития в РФ [Электронный ресурс] / Козырь Н., Толстов Н. С. // Экономика: теория и практика. – Электрон. дан. - 2013. - № 2. - С. 63-70. – Режим доступа: http://elibrary.ru/, регламентир. (01.03.2015).
Цветкова, Е. А. Анализ подходов к оценке кредитоспособности организаций [Электронный ресурс] // Международный бухгалтерский учет. - Электрон. дан. - 2011. - № 24. - С. 45-50. – Режим доступа: http://elibrary.ru/, регламентир. (01.03.2015).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