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№6879 (Мурманск) от 2 марта 2015
</w:t>
      </w:r>
    </w:p>
    <w:p>
      <w:pPr/>
      <w:r>
        <w:rPr/>
        <w:t xml:space="preserve">Здравствуйте!
Помогите,пожалуйста,подобрать литературу к курсовой работе. Тема "Занятость и безработица в современной экономике"
Спасибо.
Здравствуйте, Настя. Предлагаем список литературы по Вашему запросу:
Электронные ресурсы (с текстами документов можно поработать в залах каталогов и электронных ресурсов на 3-м этаже библиотеки)
Андреева Е. Л. Оценка качества трудовой жизни населения регионов России [Электронный ресурс] / Андреева Е. Л., Полкова Т. В. // Экономика региона. – Электрон. дан. - 2013. - № 3. - С. 91-101. – Режим доступа: http://elibrary.ru, регламентир. (03.03.2015).
Васнев, С. А. Управление и регулирование занятостью: теоретические и статистические аспекты [Электронный ресурс] / Васнев С. А., Васнева Н. Н. // Экономика и управление: проблемы, решения. – Электрон. дан. - 2013. - № 12. - С. 84-95. – Режим доступа: http://elibrary.ru/, регламентир. (03.03.2015).
Вашкина, Н. А. Анализ занятости и безработицы в России и Кемеровской области [Электронный ресурс] / Вашкина Н. А., Метелева С. В., Печерская С. С. // Актуальные вопросы экономических наук. – Электрон. дан. - 2011. - № 22-1. - С. 228-232. – Режим доступа: http://elibrary.ru/, регламентир. (03.03.2015).
Климова, О. С. Безработица в России и в мире: анализ основных тенденций [Электронный ресурс] / Климова О. С., Егорова А. Е. // Общество: политика, экономика, право. – Электрон. дан. - 2014. - № 1. - С. 112-116. – Режим доступа: http://elibrary.ru, регламентир. (03.03.2015).
Коровкин, А. Г. Динамика занятости и рынка труда в РФ в перспективе до 2030 г. [Электронный ресурс] / А. Г. Коровкин // Проблемы прогнозирования. – Электрон. дан. - 2013. - № 4. - C. 79-96. – Режим доступа: http://ebiblioteka.ru/browse/doc/36111973, регламентир. (03.03.2015).
Низова, Л. М. Формирование рынка труда в условиях новой России: институциональный подход [Электронный ресурс] / Низова Л. М. // Вестник Марийского государственного университета. – Электрон. дан. - 2011. - № 6. - С. 203-208. – Режим доступа: http://elibrary.ru, регламентир. (03.03.2015).
Рожков, В. Д. Вопросы занятости и безработицы в социальной политике России [Электронный ресурс] / Рожков В. Д. // Журнал правовых и экономических исследований. – Электрон. дан. - 2007. - № 1. - С. 110-114. – Режим доступа: http://elibrary.ru, регламентир. (03.03.2015).
Сагандыков, М. С. Принцип содействия занятости и защиты от безработицы в конституционном и трудовом законодательстве России и зарубежных стран [Электронный ресурс] / Сагандыков М. С. // Вестник Южно-Уральского государственного университета. Серия: Право. – Электрон. дан. - 2013. - Т. 13. № 1. - С. 90-92. – Режим доступа: http://elibrary.ru, регламентир. (03.03.2015).
Черемисина, Н. В. Труд и занятость в России: экономико-статистический анализ [Электронный ресурс] / Черемисина Н. В., Ивлиев М. И., Талалаев Д. Д. // Социально-экономические явления и процессы. – Электрон. дан. - 2014. - Т. 9, № 10. - С. 122-130. – Режим доступа: http://elibrary.ru, регламентир. (03.03.2015).
Ждем Вас в нашей библиотеке, где Вы можете ознакомиться с книгами и статьями из журналов и газет в электронном виде.
См. ответ на запрос № 6874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2026-11-05T12:29:57+03:00</dcterms:created>
  <dcterms:modified xsi:type="dcterms:W3CDTF">2026-11-05T12:29:57+03:00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