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№6892 (Мурманск) от 3 марта 2015
</w:t>
      </w:r>
    </w:p>
    <w:p>
      <w:pPr/>
      <w:r>
        <w:rPr/>
        <w:t xml:space="preserve">Здрвствуйте. Найдите, пожалуйста, материал по изучению творчества П. Ершова в школе. Спасибо.
Здравствуйте, Галина. Предлагаем Вам библиографический список:
Статьи
Дановский, А. В. Продолжатель пушкинских традиций в сказочном жанре П. П. Ершов / А. В. Дановский // Начальная школа. - 2008. - № 10. - С. 34-36.
Ермакова, Е. В. Конек-горбунок на уроках физики / Е. В. Ермакова // Физика в школе. - 2014. - № 5. - С. 45-48 : ил.
Лапина, О. График о попе и работнике его Балде / О. Лапина // Педагогическая техника. - 2011. - № 5. - С. 29-31.
Панина, Л. "Конек-Горбунок" на уроке ... математики : [интегрир. уроки] / Л. Панина // Народное образование. - 1996. - № 3. - С. 56-60.
Панина, Л. Сказочное умножение и деление : математика. Интегрир. урок. 3 кл. / Л. Панина // Начальная школа. - 2012. - № 5 (май). - С. 4-7 : ил.
Соловей, Т. Г. Сказка Ершова "Конек-Горбунок" в школьном изучении : V кл. / Т. Г. Соловей // Уроки литературы. - 2007. - № 8. - С. 4-12.
О творчестве писателя см. также ответы на запросы №№ 2061, 2424, 6234 в архиве выполненных справок «Виртуального библиографа».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2026-11-05T12:25:50+03:00</dcterms:created>
  <dcterms:modified xsi:type="dcterms:W3CDTF">2026-11-05T12:25:50+03:00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