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№6972 (Мурманск) от 17 марта 2015
</w:t>
      </w:r>
    </w:p>
    <w:p>
      <w:pPr/>
      <w:r>
        <w:rPr/>
        <w:t xml:space="preserve">Прошу помочь с подбором литературы (книги, периодика, интернет-ресурсы) по теме: "Самоанализ деятельности педагога-библиотекаря". Все, что касается деятельности педагога-библиотекаря, школьного библиотекаря. Спасибо.
Здравствуйте, Ольга. Предлагаем Вам библиографический список:
Книги:
78.347; И21 Иванова, Е. В.  Школьные библиотеки в информационно-образовательной среде : [модернизация библ. пространства шк., орг. деятельности шк. б-ки, шк. б-ка - информ. центр, шк. б-ка - центр чтения] / Е. В. Иванова ; [вступ. слово Я. Л. Шрайберга]. - Санкт- Петербург : Профессия, 2009. - 233 с. - (Школьная библиотека. XXI век). - Библиогр.: с. 200-203 (31 назв.) (1725308 – НМО)
78.39; П60 Портфолио школьного библиотекаря / [Е. И. Макарова и др.]. - Москва : Чистые пруды, 2009. - 30 с. - (Библиотечка "Первого сентября") (Серия "Библиотека в школе" / общ. ред.: О. Громова ; вып. 30). - Библиогр.: с. 29 (9 назв.). (Бр-1 – НМО)
78.38я7; Т46 Тихомирова, И. И.  Библиотечная педагогика, или Воспитание книгой : (учеб.-метод. пособие для библиотекарей, работающих с детьми) / И. И. Тихомирова. - Санкт-Петербург : Профессия, 2011. - 383 с. - (Библиотека).- Библиогр.: с. 348-352. (1706693 - НМО 1706694 – НМО)
78.347; У67 Управление библиотекой/медиатекой гимназии : практ. пособие для рук. образоват. учреждений / [Н. В. Абу-Эль-Хассан и др. ; под общ. ред. О. Р. Старовойтовой, Т. В. Захарчук] ; Фонд поддержки образования (Санкт- Петербург), Гимназ. Союз России. - Санкт-Петербург : Профессия, 2008. - 285 с. : табл. - (Школьная библиотека XXI века). (1725307 – НМО)
Статьи:
Бранч-Мюллер, Дж. «Эта роль подтолкнула меня к новым направлениям»: понимание перехода от учителя к педагогу-библиотекарю» / Дж. Бранч-Мюллер, Дж. Де-Гроот // Школьная библиотека. - 2014. - № 9/10. - С. 97-102.
Гендина, Н.И. Аттестация работников образовательных учреждений на квалификационную категорию «педагог-библиотекарь»: концептуальные основы создания комплекса измерительно-диагностических материалов и механизм его реализации / Н. И. Гендина, Г. А. Стародубова // Школьная библиотека. - 2011. - № 9/10. - С. 25-35.
Козлова, О. В.  Должностная инструкция педагога-библиотекаря : как это делается  / О. В. Козлова // Библиотека в школе - Первое сентября. - 2013. - № 2. - С. 20-23.
Коуч-сессия «Стандарт профессии педагога-библиотекаря. Вызовы глобального мира. Профессиональные стратегии педагога-библиотекаря» / ведущий М. В. Кларин // Школьная библиотека. - 2014. - № 9/10. - С. 46-61 : фот.
Мендиньош, И. Самооценка школьной библиотеки как способ повышения качества учебного процесса с помощью совместной работы / И. Мендиньош ; пер. с англ. Е. А. Кац // Школьная библиотека. - 2010. - № 2. - С. 11-15 : 1 фот. -   Библиогр.: с. 14-15 (10 назв.).
Соколов, А.В. Педагог-библиотекарь и библиотечная педагогика / А. В. Соколов // Школьная  библиотека. - 2013. - № 9/10. - С. 39-45. 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2026-11-05T12:05:18+03:00</dcterms:created>
  <dcterms:modified xsi:type="dcterms:W3CDTF">2026-11-05T12:05:18+03:00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