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№6976 (Оренбургская область) от 18 марта 2015
</w:t>
      </w:r>
    </w:p>
    <w:p>
      <w:pPr/>
      <w:r>
        <w:rPr/>
        <w:t xml:space="preserve">Здравствуйте! Помогите пожалуйста подобрать литературу к диплому на тему: "Развитие архивного дела в пореформенной России во второй половине XIX - начало XX вв". Заранее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Золотарева, И. Д. Б. М. Городецкий и его вклад в развитие архивного дела на Кубани (1920-1922 гг.) / Золотарева И. Д. // Отечественные архивы. - 2014. - № 3. - С. 3-13.
Кузнецов, С. Л. О Концепции развития архивного дела в Российской Федерации / С. Л. Кузнецов // Делопроизводство. - 2012. - № 4. - С. 3-10.
И. И. Солосин - первый руководитель Астраханского губархива // Отечественные архивы. - 2012. - № 3. - С. 5-11.
Электронные ресурсы
Кремер, К. В. Деятельность оренбургской губернской ученой архивной комиссии по созданию исторического архива в последней трети XIX века [Электронный ресурс] / К. В. Кремер // Вестник Оренбургского государственного университета. - Электрон. дан. - 2011. - № 16. - С. 473-475. – Режим доступа: http://elibrary.ru, регламентир. (19.03.2015).
Медведева, О. В. Развитие архивного дела в российской провинции в XVIII начале XX в. [Электронный ресурс] / Медведева О. В., Сенина Е. С. // Социально-экономические явления и процессы. – Электрон. дан. - 2012. - № 4. - С. 136-141. – Режим доступа: http://elibrary.ru, регламентир. (19.03.2015).
Медведева, О. В. Формирование архивного законодательства в России [Электронный ресурс] / Медведева О. В., Сенина Е. С. // Социально-экономические явления и процессы. - Электрон. дан. - 2012. - № 9. - С. 190-195. – Режим доступа: http://elibrary.ru, регламентир. (19.03.2015).
Попов, А. В. Из истории формирования архивов и «архивного дела» русской православной церкви [Электронный ресурс] / Попов А. В. // Мир Евразии. – Электрон. дан. - 2008. - № 2. - С. 62-65. – Режим доступа: http://elibrary.ru, регламентир. (19.03.2015).
Следующую статью можно также заказать из фондов других библиотек страны:
Медведева, О. В. Развитие архивного дела в российской провинции до XX века / Медведева О. В., Сенина Е. С. // Известия Томского политехнического университета.  - 2012. - № 6. - С. 158-161. 
См. ответы на запросы №№ 3730, 4081, 4630, 4744 в архиве выполненных справок «Виртуального библиографа», № 22591 ВСС КОРУНБ и №№ 22618, 22660, 19552 ВСС РНБ "Спроси библиографа".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2026-11-05T12:07:54+03:00</dcterms:created>
  <dcterms:modified xsi:type="dcterms:W3CDTF">2026-11-05T12:07:54+03:00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