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№6979 (Мурманская область) от 18 марта 2015
</w:t>
      </w:r>
    </w:p>
    <w:p>
      <w:pPr/>
      <w:r>
        <w:rPr/>
        <w:t xml:space="preserve">Здравствуйте, помогите пожалуйста подобрать литературу на тему "Учение Г. Спенсера о социальных институтах". Спасибо!
Здравствуйте, Карина.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60.001я73; Г22 Гаспарян, Д. Э. История социальной философии : курс лекций : учеб. пособие / Д. Э. Гаспарян ; Нац. исслед. ун-т - Высш. шк. экономики. – Москва : Вуз. учеб. : ИНФРА-М, 2012. - 165 с. : портр. - (Вузовский учебник). (1717894 - АБ)
60.51я73; З-30 Западно-европейская социология XIX века : О. Конт, Д. С. Милль, Г. Спенсер. – Москва : Междунар. Ун-т Бизнеса и Упр., 1996. - 352 с. (1553782 - ХР-Обяз.экз.)
60.51(0); К59 Козер, Л. А. Мастера социологической мысли. Идеи в историческом и социальном контексте / Льюис А. Козер ; [пер. с англ. Т. И. Шумилиной под ред. И. Б. Орлова ; рис. Дж. Фарагассо]. - Санкт-Петербург : Нестор-История, 2013. - 463 с. : портр. (1743491 - ХР)
60.90я73; С34 Сидорина, Т. Ю. История и теория социальной политики : учеб. пособие / Т. Ю. Сидорина ; [М-во образования и науки Рос. Федерации, Гос. образоват. учреждение высш. проф. образования "Рос. гос. гуманитар. ун-т"]. – Москва : РГГУ, 2010. - 559 с. (1707441 - АБ)
Статьи
Демьяненко, Н. В. Идея социального отбора Г. Спенсера в контексте современной глобализации / Н. В. Демьяненко // Личность. Культура. Общество. - 2012. - Т. 14, № 73/74, вып. 3. - С. 227-232.
Рэдклифф-Браун, А. Эволюция, социальная или культурная? / А. Р. Рэдклифф-Браун ; пер. с англ. В. Г. Николаева // Личность. Культура. Общество. - 2008. - Т. 10, вып. 2. - С. 60-65. - Пер. вып. по: Evolution, Social or Cultural? / A. R. Radcliff-Brown // American Anthropologist. - 1947. - Vol. 49. - № 1. - P. 78-83. - Примеч.: с. 64-65.
Спенсер, Г. Основания социологии = The Principles of Sociology. Ч. 6. Церковные институты / Г. Спенсер ; пер. с англ. В. Г. Николаева // Личность. Культура. Общество. - 2012. - Т. 14, № 71/72, вып. 2. - С. 38-54 ; Т. 14, № 73/74, вып. 3. - С. 31-47 ; Т. 14, № 75/76, вып. 4. - С. 27-42 ; Т. 15, № 77, вып. 1. - С. 26-41 ; Т. 15, № 78, вып. 2. - С. 23-38 ; Т. 15, № 79/80, вып. 3/4. - С. 14-24.
Шувалов, В. И. Среда и история / В. И. Шувалов // Личность и культура. - 2014. - № 2. - С. 78-81.
Электронные ресурсы
Богомазова, О. В. Органическая концепция социальной эволюции Г. Спенсера и современность [Электронный ресурс] : дис. ... канд. социол. наук : 22.00.01 / Богомазова Оксана Владимировна. - Электрон. дан. - Саратов, 2004. - 147 с. : ил. – Режим доступа: http://diss.rsl.ru, регламентир. (19.03.2015).
Демьяненко, Н. В. Свобода личности и целостность государства в социологической интерпретации Г. Спенсера [Электронный ресурс] / Демьяненко Н. В. // Вестник Нижегородского университета им. Н. И. Лобачевского. Серия: Социальные науки. - Электрон. дан. - 2012. - № 2. - С. 21-27. – Режим доступа: http://elibrary.ru, регламентир. (19.03.2015).
Демьяненко, Н. В. Учение Г. Спенсера в дореволюционной российской социологии [Электронный ресурс] : дис. ... канд. социол. наук : 22.00.01 / Демьяненко Николай Валерьевич. - Электрон. дан. - Санкт-Петербург, 2002. - 198 с. – Режим доступа: http://diss.rsl.ru, регламентир. (19.03.2015).
Коломийцев, В. Ф. Социология Герберта Спенсера [Электронный ресурс] / В. Ф. Коломийцев // Социологические исследования. - Электрон. дан. - 2004. - № 1. – С. 37-44. – Режим доступа: http://dlib.eastview.com/browse/doc/5965944, регламентир. (19.03.2015).
Михалева, К. Ю. Концепции моды в классической социологической теории. Ч. 1. (Г. Спенсер, Г. Зиммель, Ж. -Г. Тард) / К. Ю. Михалева // Вестник Московского университета. Серия 18, Социология и политология. - 2011. - № 3. - С. 67-85. – Режим доступа: http://dlib.eastview.com/browse/doc/26274126, регламентир. (19.03.2015).
Окатов, А. В. Типология и эволюция общества в социологической концепции Г. Спенсера [Электронный ресурс] / Окатов А. В. // Вестник Тамбовского университета. Серия: Гуманитарные науки. - Электрон. дан. - 2014. - № 10. - С. 32-39. – Режим доступа: http://elibrary.ru, регламентир. (19.03.2015).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2026-11-05T12:03:50+03:00</dcterms:created>
  <dcterms:modified xsi:type="dcterms:W3CDTF">2026-11-05T12:03:50+03:00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