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№7020 (Мурманск) от 1 апреля 2015
</w:t>
      </w:r>
    </w:p>
    <w:p>
      <w:pPr/>
      <w:r>
        <w:rPr/>
        <w:t xml:space="preserve">Нужна литература "Развитие творческих способностей дошкольников в культурно-досуговом учреждении"
Здравствуйте, Юлия. Предлагаем Вам библиографический список:
Статьи
Блох, О. А. Художественно-творческое развитие детей дошкольного возраста на музыкальных занятиях в культурно-досуговых центрах / О. А. Блох // Вестник Московского государственного университета культуры и искусств. - 2014. - № 1. - С. 130-135. - Библиогр.: с. 134-135 (7 назв.).
Кабачек, О. Л. Развитие художественно-творческих способностей дошкольников в условиях библиотеки : [Рос. гос. дет. б-ка] / О. Л. Кабачек // Библиотековедение. - 1995. - № 4/5. - С. 87-94.
Селищева, Л. М. Детская библиотека - центр развития творческих способностей читателя / Л. М. Селищева // Новая библиотека. - 2010. - № 9. - С. 19-23.
Суровцева, В. Радуга талантов / В. Суровцева // Клуб. - 2011. - № 6. - С. 22-23.
Яковлева, С. Н. Социальное партнерство: шаг за шагом / С. Н. Яковлева // Новая библиотека. - 2008. - № 5. - С. 22-25.
Электронные ресурсы (с текстами документов можно поработать в залах каталогов и электронных ресурсов на 3-м этаже библиотеки)
Белецкая, Е. А. Развитие творческих способностей дошкольников в учреждениях дополнительного образования (на примере Белгородской области) [Электронный ресурс] / Белецкая Е. А., Иванова Т. И. // Образование. Наука. Инновации: Южное измерение. – Электрон. дан. - 2012. - № 1. - С. 175-181. – Режим доступа: http://elibrary.ru/, регламентир. (02.04.2015).
Севастьянова, О. А. Психолого-педагогические условия развития творческих способностей детей дошкольного возраста учреждений культуры [Электронный ресурс] : дис. ... канд. пед. наук : 13.00.05 / Севастьянова Ольга Анатольевна. – Электрон. дан. - Москва, 1996. - 136 с. : ил. – Режим доступа: http://diss.rsl.ru, регламентир. (02.04.2015).
Предлагаем ознакомиться со списком литературы в Базе данных «Архив выполненных справок» Электронного каталога:
Музейная педагогика в дошкольных образовательных учреждениях [Электронный ресурс] : список лит. : (2004-2014) / Мурм. гос. обл. универс. науч. б-ка ; сост. Т. В. Воложанина. – Электрон. дан. - Мурманск : МГОУНБ, 2014. - 7 с. – Режим доступа: http://opac.mgounb.ru/opacg/archive/muzey.doc, свобод. (02.04.2015).
См. ответы на запросы №№ 5803, 7012 в архиве выполненных справок «Виртуального библиографа» и №№ 8086, 10433,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Ножикова, М. Ю. Развитие художественно-творческих способностей детей старшего дошкольного возраста в условиях изостудии / М. Ю. Ножикова // Детский сад от А до Я : науч.-метод. журн. для педагогов и родителей. - 2004. - № 6. - C. 118-129.
Проблема совершеннолетия в современном образовании: становление человека от рождения до 21 года : сб. материалов III-й Междунар. науч.-практ. конф., 17 апр. 2013 г. / [под общ. ред. Пегова В. А.]. - Смоленск : Смол. гос. акад. физ. культуры, спорта и туризма, 2013. - 167 с. : ил. - Библиогр. в конце ст. – Из содерж.: Использование театра кукол, как средства развития творческих способностей детей / Е. Я. Федоренко. - С. 35-42.
Сорокина, Н. Ф. Развитие творческих способностей у детей от 1 года до 3 лет средствами кукольного театра / Н. Ф. Сорокина, Л. Г. Миланович. - 2-е изд. - Москва : Айрис-пресс Айрис-дидактика, 2008. - 86 с. : ил. - (Дошкольное воспитание и развитие).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2026-11-05T11:50:36+03:00</dcterms:created>
  <dcterms:modified xsi:type="dcterms:W3CDTF">2026-11-05T11:50:36+03:00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