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№7043 (Мурманск) от 7 апреля 2015
</w:t>
      </w:r>
    </w:p>
    <w:p>
      <w:pPr/>
      <w:r>
        <w:rPr/>
        <w:t xml:space="preserve">Здравствуйте. Помогите с литературой к реферату "Природа культуры. Язык, символ и культурные коды". Спасибо.
Здравствуйте, Яна. Предлагаем Вам библиографический список:
Книги
87.3(4) ; Г94 Гумбольдт, В. фон. Язык и философия культуры : пер. с нем. языка / В. фон Гумбельдт ; сост., общ. ред. и вступ. ст. А. В. Гулыш и Г. В. Рамишвили. - Москва : Прогресс, 1985. - 449 с. : ил. - (Языковеды мира). (1259941 - ХР)
71я73 ; К24 Кармин, А. С. Культурология / А. С. Кармин, Е. С. Новикова. -Санкт-Петербург [и др.] : Питер, 2008. - Из содерж.: Семиотика культуры. - С. 35-62. (1668002 - ИСК 1668003 - ХР 1668004 -АБ)
71я73 ; О-75 Основы теории и истории культуры : учеб. пособие / [В. Б. Александров и др.] ; М-во образования и науки Рос. Федерации, Федер. гос. образоват. учреждение высш. проф. образования "Сев.-Зап. акад. гос. службы". - Санкт-Петербург : Изд-во СЗАГС : Нестор-История, 2011. - 327 с. - Из содерж.: Феномен культуры. - С. 9-37. (1711455 - ИСК 1711456 - АБ)
71я73 ; Ш44 Шелов-Коведяев, Ф. В. Введение в культурную антропологию : учеб. пособие / Ф. В. Шелов-Коведяев ; Гос. ун-т - Высш. шк. экономики. - Москва : ГУ ВШЭ, 2005. - 372 с. (1640446 - ХР)
Электронные ресурсы (с текстами документов можно поработать в залах каталогов и электронных ресурсов на 3-м этаже библиотеки)
Боброва, С. П. К вопросу о культурном коде и его базовых символах [Электронный ресурс] / С. П. Боброва // Альманах современной науки и образования. - Электрон. дан. - 2009. - № 1, ч.1. - С. 24-25. - Режим доступа: http://elibrary.ru, регламентир. (09.04.2015).
Букина, Н. В. К вопросу методологии исследования культурных кодов [Электронный ресурс] / Н. В. Букина // Вестник Бурятского государственного университета. - Электрон. дан. - 2010. - № 14. - С. 232-237. - Режим доступа: http://elibrary.ru, регламентир. (09.04.2015).
Букина, Н. В. Культурный код как язык культуры [Электронный ресурс] / Н. В. Букина // Вестник Забайкальского государственного университета. - Электрон. дан. - 2008. - № 2. - С. 69-73. - Режим доступа: http://elibrary.ru, регламентир. (09.04.2015).
Ермоленко, Г. А. Язык культуры как знаковая система [Электронный ресурс] : дис. ... д-ра филос. наук : 09.00.13 / Ермоленко Галина Алексеевна. - Электрон. дан. - Краснодар, 2007. - 349 с. - Режим доступа: http://sigla.rsl.ru/, регламентир. (09.04.2015).
Кюрегян, А. Л. Семиотика культуры и культурные коды [Электронный ресурс] / А. Л. Кюрегян // Вестник Вятского государственного гуманитарного университета. - Электрон. дан. - 2012. - Т. 2, № 4. - С. 79-80. - Режим доступа: http://elibrary.ru, регламентир. (09.04.2015).
Мильруд, Р. П. Язык как символ культуры [Электронный ресурс] / Р. П. Мильруд // Язык и культура. - Электрон. дан. - 2013. - № 2 (22). - С. 43-60. - Режим доступа: http://elibrary.ru, регламентир. (09.04.2015).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Тетерук, В. А. Знаки и символы как выразители языка культуры / В. А. Тетерук // Современные гуманитарные исследования. - 2009. - № 6. - С. 270-276.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2026-11-05T11:45:48+03:00</dcterms:created>
  <dcterms:modified xsi:type="dcterms:W3CDTF">2026-11-05T11:45:48+03:00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