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№7074 (Мурманск) от 14 апреля 2015
</w:t>
      </w:r>
    </w:p>
    <w:p>
      <w:pPr/>
      <w:r>
        <w:rPr/>
        <w:t xml:space="preserve">Здравствуйте. Помогите с материалами к теме "Мониторинг лесных экосистем в условиях атмосферного загрязнения"
Здравствуйте, Виола. Предлагаем Вам список литературы:
43.438; А99 Аэрокосмический мониторинг лесов / [Исаев А. С. и др.]. – Москва : Наука, 1991. - 239 с. : ил. (1456626)
28.573.111; Б24 Барахтенова, Л. А. Влияние сернистого газа на фотосинтез растений / Л. А. Барахтенова, В. С. Николаевский. – Новосибирск : Наука. Сиб. отд-ние, 1988. - 83 с. : граф. (1362898 - ХР)
28.081.4; Б63 Биоиндикация загрязнений наземных экосистем / [Вайнерт Э., Вальтер Р., Ветцель Т. и др.] ; под ред. Р. Шуберта. – Москва : Мир, 1988. - 348 с. : ил. (1345369 - ХР)
634.9; В40 Взаимодействие лесных экосистем и атмосферных загрязнителей : [сб. ст.] / АН ЭССР . - Таллин : АН ЭССР, 1982. – 2 ч. (Ч.1 - 1139053 – ХР; Ч.2 - 1135693 - ХР)
43.811 кр; В58 Влияние промышленного атмосферного загрязнения на сосновые леса Кольского полуострова : [сб. ст.]. - Ленинград : [б. и.], 1991. - 195 с. (1453925 – ХР)
43.42; Л50 Лесные экосистемы и атмосферное загрязнение / под ред. В. А. Алексеева. – Ленинград : Наука, 1990. - 198 с. (1414623 - ХР)
20.18(2Рос-4Мур)кр; М77 Мониторинг природной среды Кольского Севера : [сб. ст.]. – Апатиты : Кол. фил. АН СССР, 1984. - 92 с. : ил.(1192279 – ХР)
43.42кр; Ц27 Цветков, В. Ф. Лес в условиях аэротехногенного загрязнения / В. Ф. Цветков, И. В. Цветков. - Архангельск : [б. и.], 2003. - 354 с. : ил. (1618516 - ХР)
Электронный ресурс (с текстом документа можно поработать в залах каталогов и электронных ресурсов на 3-м этаже библиотеки)
Тарханов, С. Н. Состояние лесных экосистем в условиях атмосферного загрязнения на европейском Севере [Электронный ресурс] : дис. ... д-ра биол. наук : 03.02.08 / Тарханов Сергей Николевич ; [место защиты: Ин-т биологии Коми науч. центра Урал. отд-ния РАН]. – Электрон. дан. - Архангельск, 2011. - 381 с. : ил. – Режим доступа: http://sigla.rsl.ru, регламентир. (16.04.2015).
Следующие издания Вы можете заказать из других библиотек через электронную доставку документов для физических лиц (зал каталогов, 3-й этаж, тел. для справок: 45-48-35, mba@mgounb.ru):
Актуальные проблемы геоботаники. III Всероссийская школа-конференция. Ч. 2. – Петрозаводск : Карел. науч. центр РАН, 2007. - 368 с. – Из содерж.: Мониторинг лесных экосистем, находящихся в условиях техногенной нагрузки / Черненькова Т. В. – С. 285-289.
Алексеев, А. С. Мониторинг лесных экосистем : учеб. пособие для студентов лес. вузов / А. С. Алексеев. – Санкт-Петербург : ЛТА, 1997. – 114 с.
Мониторинг повреждаемых загрязняющими веществами лесных экосистем России / Васильева Н.П. [и др.] // Лесоведение. - 2000. - № 1. С. 23-31.
Мальков, Ю. Г. Мониторинг лесных экосистем: учебное пособие / Ю. Г. Мальков, В. А. Закамский. - Йошкар-Ола : Мар. гос. техн. ун-т, 2006. - 212 с.
Мониторинг состояния лесов Европейского Севера : метод. рекомендации  / Цветков В. Ф. [и др.]. – Архангельск : Арханг. гос. техн. ун-т, 1995. - 35 с.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2026-11-05T11:42:49+03:00</dcterms:created>
  <dcterms:modified xsi:type="dcterms:W3CDTF">2026-11-05T11:42:49+03:00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