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№7149 (Мурманск) от 1 мая 2015
</w:t>
      </w:r>
    </w:p>
    <w:p>
      <w:pPr/>
      <w:r>
        <w:rPr/>
        <w:t xml:space="preserve">Здравствуйте! Помогите пожалуйста с подбором актуальной информации и источников  для диплома по теме :"Организационно-экономические проблемы системы здравоохранения в Мурманской области". Заранее спасибо!
Здравствуйте, Екатерина.  Предлагаем библиографический список:
Книги
65.49кр ; К64 Конев, К. А. Подсистема здравоохранения в системе регионального хозяйства: формирование рациональной организации и финансирования : автореф. дис. ... канд. экон. наук : 08.00.05 / Конев Константин Анатольевич. - Апатиты : И-т экон. проблем КНЦ РАН, 2009. - 25 с. : ил., табл.(1688572 - ХР-ООЭ)
65.9(21)М ; Е24 Европейский Север: инновационное освоение морских ресурсов (образование - наука - производство) (14-17 марта 2012 г.) : материалы междунар. науч.-практ. конф. - Мурманск : Изд-во МГТУ, 2012. Ч. 1 / [отв. за вып. А. И. Кибиткин]. - 2012. - 347 с. : ил. - Из содерж.: Стратегический анализ условий и предпосылок перспективного развития здравоохранения Мурманской области / Борыгина С. А. - С. 269-274. (1720007 - ХР-ООЭ 1720008 - ХР-ООЭ 1720009 - ХР-ООЭ)
65.9(2Рос-4Мур)кр ; М91 Мурманская область: проблемы и перспективы = The Murmansk region: challenes and prospects / [Е. П. Башмакова и др.] ; науч. рук. Ф. Д. Ларичкин ; Рос. акад. наук, Кол. науч. центр, Ин-т экон. проблем. - Апатиты : Кол. науч. центр РАН, 2007. - 86 с. : ил. – Из содерж.: SWOT-анализ развития системы здравоохранения Мурманской области. - С. 49-50. (1643359 - ХР-Обяз.экз. 1643360 – ХР)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– Из содерж.: Отчет подкомиссии Общественной палаты Мурманской области по вопросам здравоохранения / Ю. А. Бондаренко. – С. 16-18. (Ф-1724208 - ХР-ООЭ Ф-1724209 - ХР-ООЭ Ф-1724210 - ХР-ООЭ Ф-1749612 – ХР)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содреж.: Анализ тенденций и закономерностей в функционировании системы здравоохранения Мурманской области / К. А. Конев. – С. 47-51. (Ф-1710172 - ХР-ООЭ Ф-1710173 - ХР-ООЭ)
60.5М ; С69 Социокультурное, духовное и экономическое состояние современного российского общества: проблемы и пути решения : междунар. науч.- практ. конф., 14 мая 2009 г. : сб. ст. / [редкол.: М. Д. Розбицкая (науч. ред.) и др.]. - Мурманск : Мурм. гос. техн. ун-т, 2009. - 168 с. - Из содерж. : Международное сотрудничество в сфере охраны здоровья как основа формирования эффективной системы здравоохранения / Березина О. А. - С. 151-153. (1679160 - ХР-Обяз.экз. 1679161 - ХР  1679162 – ХР)
Статьи
Гущина, И. А. К вопросу об удовлетворенности социальными услугами жителей отдельных городов Мурманской области (по результатам социологического мониторинга 2008, 2013 гг.) / Гущина И. А., Довиденко А. В. // Север и рынок. - 2014. - № 4. - С. 13-16 : табл ; То же [Электронный ресурс]. – Режим доступа: https://vivaldi.mgounb.ru/Stat`qi/Sever-i-Rynok_N4_2014_s14-18.pdf, свобод.  (11.05.2015).
Нуреева, О. Лечебное погружение на результат. Региональный минздрав подводит итоги прошедшего года / О. Нуреева ; фот. С. Ещенко // Мурманский вестник. - 2014. - 1 апр. - С. 2 ; То же [Электронный ресурс]. – Режим доступа: https://vivaldi.mgounb.ru/Stat`qi/Murmanskiy_vestnik_-_2014-04-01_-_N57_-_s.2.pdf, свобод.  (11.05.2015).
Нуреева, О. Экономить, но не лечении : региональный минздрав подводит итоги прошедшего года / О. Нуреева ; фот. С. Ещенко // Мурманский вестник. - 2015. - 25 марта (№ 52). - С. 1, 2 ;То же [Электронный ресурс]. – Режим доступа: https://vivaldi.mgounb.ru/Stat`qi/Murmanskij-vestnik_2015-03-25_N52_s1.pdf, свобод.  (11.05.2015) ; https://vivaldi.mgounb.ru/Stat`qi/Murmanskij-vestnik_2015-03-25_N52_s2.pdf, свобод.  (11.05.2015).
Торопушина, Е. Е. Анализ трансформационных процессов в системе здравоохранения Мурманской области в период 1990-2003 гг. / Е. Е. Торопушина // Север и рынок. - 2006. - №  1. - С. 72-79.
Ягупов, И. От модернизации - к повышению качества услуг / И. Ягупов ; фот. С. Ещенко // Мурманский вестник. - 2014. - 15 марта (№ 46). - С. 2 ; То же [Электронный ресурс]. – Режим доступа: https://vivaldi.mgounb.ru/Stat`qi/Murmanskiy_vestnik_-_2014-03-15_-_N46_-_s.2.pdf, свобод.  (11.05.2015).
Дополнительную информацию Вы можете получить в отделе краеведения (4-й этаж).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2026-11-05T11:23:32+03:00</dcterms:created>
  <dcterms:modified xsi:type="dcterms:W3CDTF">2026-11-05T11:23:32+03:00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