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№7163 (Мурманск) от 6 мая 2015
</w:t>
      </w:r>
    </w:p>
    <w:p>
      <w:pPr/>
      <w:r>
        <w:rPr/>
        <w:t xml:space="preserve">Добрый день, интересует литература для диплома "Разработка дизайн-проекта интерьера ювелирного магазина", а именно:
понятия "дизайн", "проектирование" в различных источниках и история этнических стилей в интерьере (особенно в странах востока и,в частности, Индии). 
Заранее спасибо.
Здравствуйте, Ольга. Предлагаем Вам библиографический список:
Книги
85.127 ; Г53 Глейзер, Д.  Дизайн. Разработка проектов. Разбуди свое вдохновение! : [граф. дизайн, брендинг, логотипы, упаковка, экран. дизайн] / Д. Глейзер, К. Найт ; [пер. : В. Иванов]. - Санкт-Петербург [и др.] : Питер, 2014. - 247 с. : ил., цв. ил. (1739343 -ХР)
85.12 ; Л25 Ларченко, Д. А. Интерьер : дизайн и компьютер. моделирование : [+ CD с примерами и материалами] / Л. Ларченко, А. Келле-Пелле. - [2-е изд.]. - Санкт-Петербург [и др.] : Питер, 2011. - 477 с., [8] л. цв. ил. : ил., табл. + 1 электрон. опт. диск (CD-ROM). (1700243- ИСК)
85.12 ; М15 Макарова, В. В. Дизайн помещений : стили интерьера на примерах / В. В. Макарова. - Санкт-Петербург : БХВ-Петербург, 2011. - 150 с., [4] л. цв. ил. : ил. - (Строительство и архитектура). - Из содерж.: Этнические стили. - С. 13-61. (1722359 - ИСК)
65.442 ; М66 Митина, Н. Дизайн интерьера : [как стать дизайнером, шк. и курсы дизайна, с чего начинать карьер. рост, уходим в свобод. плавание, создание дизайн-проекта, где искать клиентов?] / Н. Митина. - Москва : Альпина Паблишер, 2013. - 301 с. : цв. ил. - (Как открыть свое дело). - Из содерж.: Создание дизайн-проекта. - С. 163-208. (1727767 - ИСК) ; То же [Электронный ресурс]. - Режим доступа: http://www.bibliorossica.com/, регламентир. (07.05.2015).
85.143(5) ; C43 Chaitanya, K. A history of Indian painting. Pahari traditions / Krishna Chaitanya. - New Delhi : Abhinav publ., 1984. - 165 p. (И-11154 – ИНО)
30.18 ; D46 Design in Sweden / [authors: M. Boman, et al.]. - Uddevala : The Swedish Institute, 1985. - 142 p. (И-13590 - ИНО И-13591 – ИНО)
85.133(5) ; D52 Dhavalikar, M. K. Masterpieces of Indian terracottas / M. K. Dhavalikar. - Bombay : Taraporevala, cop. 1977. - 100 p. (И-Ф-11158 – ИНО)
30.18 ; N84 Norwegian design / [ed. Dan Jörgenson, Åke Lindberg]. - Stockholm : Young Rascal, 2003. – 260 p. (И-В-1750519 – ИНО)
85.143(5) ; V31 Vatsyayan, K. Dance in Indian painting / K. Vatsyayan. - New Delhi : Abhinav publ., cop. 1982. – 204 p. (И-Ф-11133 – ИНО)
65.5 ; W62 Wheeler, A. Designing brand identity : a complete guide to creating, building, and maintaining strong brands / A. Wheeler. - Hoboken (NJ) : Wiley, 2003. - 229 p. (И-Ф-17008 – ИНО)
См. также ответ на запрос № 7171 в архиве выполненных справок «Виртуального библиографа».
С уважением, главный библиограф зала литературы по искусству И. А. Аникова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2026-11-05T11:20:19+03:00</dcterms:created>
  <dcterms:modified xsi:type="dcterms:W3CDTF">2026-11-05T11:20:19+03:00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