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№7166 (Мурманск) от 8 мая 2015
</w:t>
      </w:r>
    </w:p>
    <w:p>
      <w:pPr/>
      <w:r>
        <w:rPr/>
        <w:t xml:space="preserve">типы (виды ) семейного поведения
Здравствуйте, Ольга. Предлагаем Вам библиографический список:
Книга
60.561.51я73; А72 Антонов, А. И. Микросоциология семьи : учебник / А. И. Антонов. - 2-е изд. - Москва : Инфра-М, 2011. - 364 с. : схемы. - (Высшее образование). (1697053 - ЧЗ 1697054 - АБ)
88.576; Ш76 Шнейдер, Л. Б. Семья : оглядываясь вперед / Л. Шнейдер. - Санкт-Петербург [и др.] : Питер, 2013. - 365 с. : ил. - (Мастера психологии). - Из содерж.: Взаимовлияние семьи и общества / Л. Шнейдер. - С. 63-95 ; Семья как ценность и ценности семьи / Л. Шнейдер. - 2013. - С. 96-119. (1725089 - ЧЗ 1725090 - АБ)
Статьи
Андреева, Т. В. Теоретико-методологические основы социальной психологии семьи как области научных исследований = Theoretical-methodological bases of social psychology of family as an area of scientific researches / Т. В. Андреева // Вестник Санкт-Петербургского университета. Серия 12, Психология. Социология. Педагогика. - 2011. - Вып. 3. - С. 66-78.
Узик, А. В. Изучение ценностных ориентаций и семейного поведения городского населения современной России / А. В. Узик // Вестник Московского университета. Серия 18, Социология и политология. - 2007. - № 4. - С. 160-162.
Электронные ресурсы (с текстами документов можно поработать в залах каталогов и электронных ресурсов на 3-м этаже библиотеки)
Морозова, И. С. Роль типа родительского поведения в процессе становления психологической суверенности подростка [Электронный ресурс] / Морозова И. С., Викдорова Н. А. // Вестник Кемеровского государственного университета. - Электрон. дан. - 2015. - № 1, ч. 1. - С. 135-138. - Режим доступа: http://elibrary.ru, регламентир. (11.05.2015).
Мэкс, А. М. Социальные условия насилия в семейном поведении [Электронный ресурс] : анализ насилия в амер. семье : дис. ... канд. социол. наук : 22.00.06 / Мэкс Алена Максимовна. - Электрон. дан. - Москва, 2003. - 186 с. - Режим доступа: http://diss.rsl.ru, регламентир. (11.05.2015).
Порохнюк, Е. В. Семейные ценности и типы семейного поведения современной российской семьи [Электронный ресурс] / Е. В. Порохнюк // Власть. - Электрон. дан. - 2014. - № 2. - С. 160-163. - Режим доступа: http://elibrary.ru, регламентир. (11.05.2015).
Проневская, И. В. Этнические особенности различных типов семейного поведения [Электронный ресурс] / И. В. Проневская, А. С. Нуров // Вестник Московского университета. Серия 18, Социология и политология. - Электрон. дан. - 2012. - № 2. - С. 163-181. - Режим доступа: http://elibrary.ru, регламентир. (11.05.2015).
Узик, А. В. Ценностные ориентации и семейное поведение городского населения современной России на рубеже веков [Электронный ресурс] : дис. ... канд. социол. наук : 22.00.04 / Узик Анна Валериевна ; [место защиты: Моск. гос. ун-т им. М.В. Ломоносова]. - Электрон. дан. - Москва, 2009. - 235 с. - Режим доступа: http://elibrary.ru, регламентир. (11.05.2015).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2026-11-05T11:22:09+03:00</dcterms:created>
  <dcterms:modified xsi:type="dcterms:W3CDTF">2026-11-05T11:22:09+03:00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