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№7227 (Мурманская область) от 25 мая 2015
</w:t>
      </w:r>
    </w:p>
    <w:p>
      <w:pPr/>
      <w:r>
        <w:rPr/>
        <w:t xml:space="preserve">Добрый день. Есть ли в ваших фондах какая-либо информация о Зориче Николае Александровиче (1908-1987)? Он строитель. Работал в Мурманске, Кировске.
Здравствуйте, Валерия. К сожалению, сведений о Зориче Н. А. в картотеках и каталогах библиотеки нет. Если Зорич Н. А. был в свое время отмечен правительственными наградами, и Вы можете уточнить период награждения, то возможно посмотреть de visy источники, отраженные в нашем каталоге по награждениям.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2026-11-05T10:56:05+03:00</dcterms:created>
  <dcterms:modified xsi:type="dcterms:W3CDTF">2026-11-05T10:56:05+03:00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