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№7244 (Мурманск) от 2 июня 2015
</w:t>
      </w:r>
    </w:p>
    <w:p>
      <w:pPr/>
      <w:r>
        <w:rPr/>
        <w:t xml:space="preserve">Здравствуйте, помогите пожалуйста подобрать литературу  для написания курсовой на тему:  "Физическая реабилитация при нейроциркуляторной дистонии".
Здравствуйте, Елена. Предлагаем Вам список литературы:
Книги
615.821-08; А18 Авдулина, А. С. Лечебная физкультура при сердечно-сосудистых заболеваниях / А. С. Авдулина. – Москва : Медицина, 1975. - 39 с. (855296 - МЕД)
53.54я723; В42 Виды реабилитации: физиотерапия, лечебная физкультура, массаж : учеб. пособие / Т. Ю. Быковская [и др.] ; под общ. ред. Б. В. Кабарухина. - Ростов-на-Дону : Феникс, 2010. - 557 с. (1701010 - МЕД)
53.541.1я723; Е67 Епифанов, В. А. Лечебная физическая культура и массаж : учеб. для мед. училищ и колледжей / В. А. Епифанов. - 2-е изд. перераб. и доп. – Москва : ГЭОТАР-Медиа, 2008. - 524 с. (1669431 - МЕД)
616.11/13; М16  Маколкин, В. И. Нейроциркуляторная дистония в терапевтической практике / В. И. Маколкин, С. А. Аббакумов. – Москва : Медицина, 1985. - 192 с. (1228527 - МЕД)
54.10-5; Р31 Реабилитация больных с сердечно-сосудистыми нарушениями : (спец. рекомендации для развивающихся стран) : докл. Ком. экспертов ВОЗ : [пер. с англ.]. – Москва : Медицина, 1995. -166 с. (1556364 - МЕД)
54.10-5; С65 Сорокина, Е. И. Физические методы лечения в кардиологии / Е. И. Сорокина. – Москва : Медицина, 1989. - 384 с. (1395456 - МЕД ; 1395457 - МЕД)
53.54; У93 Ушаков, А. А. Практическая физиотерапия / А. А. Ушаков. - 2-е изд., испр. и доп. – Москва : Мед. информ. агентство, 2009. - 602 с. (1678301 - МЕД)
53.541я73; Ф50 Физическая реабилитация : [учебник : для студентов бакалавриата и магистратуры по направлению подгот. "Физ. культура для лиц с отклонениями в состоянии здоровья" / С. Н. Попов и др.] ; под ред. С. Н. Попова. – Москва : Академия, 2013. - Т. 1. - 283 с. (1735416 - МЕД)
Статьи
Банникова, Т. Лечение движением : комплексы упражнений для учащихся СМГ / Т. Банникова, В. Осик // Спорт в школе : метод. журн. для учителей физкультуры и тренеров. - 2011. - № 13 (авг.). - С. 46-51.
Гвоздикова, Е. А. Применение спелеотерапии  и нормобарической гипокситерапии в комплексном лечении нейроциркуляторной дистонии / Е. А. Гвоздикова, М. А. Рассулова // Физиотерапия, бальнеология и реабилитация. - 2011. - № 2. - С. 51-53.
Ягодина, И. И. Лечебная физкультура при артериальной гипертензии и нейроциркуляторной дистонии по гипертоническому типу / И. И. Ягодина // Физиотерапия, бальнеология и реабилитация. - 2010. - № 2. - С. 41-48.
Электронные ресурсы (с текстами документов можно поработать в залах каталогов и электронных ресурсов на 3-м этаже библиотеки)
Плотников, В. П. Физическая реабилитация студентов с нейроциркуляторной дистонией [Электронный ресурс] : автореф. дис. ... д-ра мед. наук : 14.00.51 / Плотников Валерий Павлович. – Электрон. дан. - Москва, 2002. - 47 c. – Режим доступа: http://sigla.rsl.ru, регламентир. (03.06.2015).
Кузнецов, В. М. Вариантная климатотерапия больных с нейроциркуляторной дистонией по гипертоническому типу [Электронный ресурс]  : дис. ... канд. мед. наук : 14.00.51 / Кузнецов Виктор Михайлович ; [место защиты: ГОУДПО "С.-Петерб. мед. акад. последиплом. образования"]. – Электрон. дан. -  Санкт-Петербург, 2005. - 117 с. – Режим доступа: http://sigla.rsl.ru, регламентир. (03.06.2015).
Соколов, С. А. Биорезонансная электротерапия в комплексном лечении больных с различными клиническими формами нейроциркуляторной дистонии [Электронный ресурс] : дис. ... канд. мед. наук : 14.01.04 / Соколов Сергей Александрович ; [место защиты: ГОУВПО "Ряз. гос. мед. ун-т"]. – Электрон. дан. - Рязань, 2011. - 125 с.  – Режим доступа: http://sigla.rsl.ru, регламентир. (03.06.2015).
Дополнительную информацию Вы можете получить в зале естественнонаучной  и медицинской литературы.
С уважением, главный библиограф зала  естественнонаучной 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2026-11-05T10:50:24+03:00</dcterms:created>
  <dcterms:modified xsi:type="dcterms:W3CDTF">2026-11-05T10:50:24+03:00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