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№7250 (Мурманская область) от 4 июня 2015
</w:t>
      </w:r>
    </w:p>
    <w:p>
      <w:pPr/>
      <w:r>
        <w:rPr/>
        <w:t xml:space="preserve">Здравствуйте.Мне нужны статьи из периодических изданий на тему социологические взаимодействия, взаимодействия социального работника с клиентом. Спасибо
Здравствуйте, Галия.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Белинская, А. Б. Человеческий фактор как параметр оптимизации взаимодействия специалистов и клиентов социальных служб / А. Б. Белинская // Отечественный журнал социальной работы. - 2012. - № 2. - С. 39-44.
Васильева, С. М. Индивидуальное социальное сопровождение семьи "группы риска" в социальных учреждениях Санкт-Петербурга  / С. М. Васильева, А. Н. Воронов // Вестник Санкт-Петербургского университета. Серия 12, Психология. Социология. Педагогика. - 2014. - Вып. 4. - С. 168-176.
Вдовина, М. В. Межпоколенческий конфликт в семье как социальная проблема  / М. В. Вдовина // Отечественный журнал социальной работы. - 2014. - № 2. - С. 133-139.
Григорьева, И. А. Социальное благополучие как цель социальной работы / И. А. Григорьева, В. Н. Келасьев, И. Л. Первова // Отечественный журнал социальной работы. - 2014. - № 1. - С. 43-59.
Келасьев, В. Н. Теоретико-методологические основы конструирования технологий социальной работы / В. Н. Келасьев // Вестник Санкт-Петербургского университета. Серия 12, Психология. Социология. Педагогика. - 2012. - Вып. 1. - С. 176-183.
Птицына, Н. О взаимодействии социального работника и клиента / Н. Птицына // Социальное обеспечение. - 2004. - № 3. - С. 34-38.
Романычева, И. С. Теоретические аспекты и методика социально-консультативной деятельности социального работника (на примере отделения социального обслуживания на дому) / И. С. Романычева // Отечественный журнал социальной работы. - 2012. - № 2. - С. 121-127.
Селиванова, О. А. Взаимодействие социального педагога с детьми "группы риска" / О. А. Селиванова, В. В. Фалько // Педагогика. - 2006. - № 6. - С. 58-62.
Ульянченко, И. И. Педагогические аспекты социальной реабилитации безнадзорных и беспризорных детей и подростков в системе учреждений социального обслуживания населения / И. И. Ульянченко // Отечественный журнал социальной работы. - 2012. - № 4. - С. 129-135.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2026-11-05T10:51:28+03:00</dcterms:created>
  <dcterms:modified xsi:type="dcterms:W3CDTF">2026-11-05T10:51:28+03:00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