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№7310 (Мурманская область) от 20 июля 2015
</w:t>
      </w:r>
    </w:p>
    <w:p>
      <w:pPr/>
      <w:r>
        <w:rPr/>
        <w:t xml:space="preserve">Добрый день.
Есть ли в фонде вашей библиотеки книга - Лепёшкин, В.А. Силовые упражнения: гири: учебное пособие. 10-11 кл.
Спасибо.
Здравствуйте. К сожалению, интересующего вас учебного пособия нет в фондах нашей библиотеки. Есть другие книги этого автора:
75.569; Л48 Лепешкин, В. А. Баскетбол : подвиж. и учеб. игры / В. А. Лепешкин. – Москва : Совет. спорт, 2011. - 98 с. : ил. (1716746 - ХР 1716747 - ЧЗ 1717979 - АБ)
75.569; Л48 Лепешкин, В. А. Волейбол в школе : обучение тактике игры / В. А. Лепешкин. – Москва : Чистые пруды, 2007. - 32 с. : ил. - (Библиотечка "Первого сентября") (Спорт в школе / общ. ред. О. М. Леонтьева). (Бр-1 - ЧЗ)
75.5; Л48 Лепешкин, В. А. Лапта : обучение тактике игры / В. А. Лепешкин. – Москва : Чистые пруды, 2006. - 32 с. : ил. - (Библиотечка "Первого сентября") (Спорт в школе / общ. ред.: О. М. Леонтьева). (Бр-1 - ЧЗ)
Имеются также другие книги о гиревом спорте:
75.712.5М; Г51 Гиревой спорт : метод. указания к практ. занятиям для студентов и курсантов всех специальностей / Федер. агентство по рыболовству, Мурм. гос. техн. ун-т ; [сост.: С. А. Ключников, А. Ф. Щербина]. – Мурманск : Мурм. гос. техн. ун-т, 2009. - 44 с. : ил., табл. (1705490 - ХР-ООЭ)
75.712; П54 Поляков, В. А. Гиревой спорт / В. А. Поляков, В. И. Воропаев. - Москва : Физкультура и спорт, 1988. - 80 с. : ил. (1346872 – ХР)
75.712.5М; У46 Укрощение гири : (метод. рекомендации для занимающихся гиревым спортом) / Мурм. обком ВЛКСМ ; [Р. Г. Хакимов]. - Мурманск : [б. и.], 1989. - 31 с. : ил. (Бр-1 -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2026-11-05T10:39:05+03:00</dcterms:created>
  <dcterms:modified xsi:type="dcterms:W3CDTF">2026-11-05T10:39:05+03:00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