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№7322 (Мурманск) от 30 июля 2015
</w:t>
      </w:r>
    </w:p>
    <w:p>
      <w:pPr/>
      <w:r>
        <w:rPr/>
        <w:t xml:space="preserve">Здравствуйте, для сдачи экзамена нужен учебник "Матрос II класса". Есть ли у вас такой?
Здравствуйте, Павел. Интересующий Вас учебник есть в фондах нашей библиотеки:
39.42-082.02я7; Г96 Гусев, А. А. Матрос II класса : [учеб. для подгот. кадров массовых профессий] / А. А. Гусев, Б. А. Черкашенинов. - Изд. 2-е, перераб. и доп. - Москва : Транспорт, 1974. - 232 с., [2] л. ил. : ил. (805086 - ХР 805083 - АБ 809121 - ХР 833445 - ХР 833446 - ЧЗ)
С уважением, главный библиограф центральной справочной службы О. В. Уринцова.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2026-11-05T10:31:20+03:00</dcterms:created>
  <dcterms:modified xsi:type="dcterms:W3CDTF">2026-11-05T10:31:20+03:00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