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№7361 (Мурманск) от 15 августа 2015
</w:t>
      </w:r>
    </w:p>
    <w:p>
      <w:pPr/>
      <w:r>
        <w:rPr/>
        <w:t xml:space="preserve">Здравствуйте, есть ли в библиотеке такие книги:
Петров Л. П. Управление пуском и торможением асинхронных двигателей,
Петров И. И. Специальные режимы работы асинхронного электропривода?
Здравствуйте, Олег. В соответствии с Порядком работы ВСС "Виртуальный библиограф", если в Вашем обращении несколько вопросов, мы отвечаем на один из них. Первая из интересующих Вас книг есть в фондах нашей библиотеки:
621.313; П30 Петров, Л. П. Управление пуском и торможением асинхронных двигателей / Л. П. Петров. - Москва : Энергоиздат, 1981. - 184 с. : ил. - Библиогр.: с. 180-182 (51 назв.). (1091902 - ХР 1091903 - ЧЗ)
Ответ на 2-й вопрос см. в архиве выполненных справок «Виртуального библиографа» под № 7362.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2026-11-05T10:18:42+03:00</dcterms:created>
  <dcterms:modified xsi:type="dcterms:W3CDTF">2026-11-05T10:18:42+03:00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