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№7427 (Мурманск) от 15 сентября 2015
</w:t>
      </w:r>
    </w:p>
    <w:p>
      <w:pPr/>
      <w:r>
        <w:rPr/>
        <w:t xml:space="preserve">Здравствуйте. Есть ли в библиотеке материалы о советском конструкторе П. Сухом. Спасибо за помощь
Здравствуйте, Людмила. Предлагаем Вам библиографический список
Книги
629.3(092); К89 Кузьмина, Л. М. Генеральный конструктор Павел Сухой: (страницы жизни) / Л. М. Кузьмина. – Москва : Молодая гвардия, 1983. - 237 с., 16 л. ил. : ил. (1149066 - АБ ; 1149068 - ХР ; 1152126 – АБ)
39.5д; К89 Кузьмина, Л. М. Павел Сухой и его крылатые шедевры / Лидия Кузьмина ; [вступ. ст. Е. Марчукова ; послесл. М. Симонова]. – Минск : Беларусь, 2010. - 383 с. : ил., портр. (Ф-1710214 - ХР)
39.5д; П56 Пономарев, А. Н. Советские авиационные конструкторы / А. Н. Пономарев. - 3-е изд., испр. и доп. – Москва : Воениздат, 1990. - 320 с. : ил. (1449008 - ХР)
629.3(09); Ш14 Шавров, В. Б. История конструкций самолетов в СССР, 1938-1950 гг. : (материалы к истории самолетостроения) / В. Б. Шавров. – Москва : Машиностроение, 1978. - 440 с. : ил. (Ф-970152 - ХР ; Ф-978123 - ЧЗ)
Статьи
Проклов, В. С. В окопах Первой мировой войны (страницы биографии П. О. Сухого) / В. С. Проклов // Крылья Родины. - 2014. - № 6. - С. 35-45.
70 лет / материал подгот. В. Проклов // Авиация и космонавтика: вчера, сегодня, завтра. - 2009. - № 8. - С. 1-10.
Сойко, Н. Крылатый универсал СУ-25 ТМ / Н. Сойко ; черт. выполнил Н. Сойко // Моделист-конструктор. - 2007. - № 7. - С. 25-32.
Шитов, В. "В науке он был выше нас, хотя и не имел звания академика... " / В. Шитов // Гражданская авиация. - 2010. – № 7. - С. 44-45.
С уважением, Данилова, М. М.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2026-11-05T09:45:44+03:00</dcterms:created>
  <dcterms:modified xsi:type="dcterms:W3CDTF">2026-11-05T09:45:44+03:00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