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№7437 (Мурманск) от 18 сентября 2015
</w:t>
      </w:r>
    </w:p>
    <w:p>
      <w:pPr/>
      <w:r>
        <w:rPr/>
        <w:t xml:space="preserve">Добрый день!
Не могли бы Вы помочь подобрать список литературы для написания диплома? Тема: "Организация обслуживания иностранных туристов". Интересует информация на тему приема и обслуживания туристов (в т.ч. и иностранных).
Также было бы полезно узнать все о практике организации работы туристско-информационных центров. 
Английский язык также приветствуется.
Спасибо большое, заранее благодарна!
Здравствуйте, Анна. Предлагаем Вам библиографический список:
Книги
65.433я723; М35 Матюхина, Ю. А. Организация туристской индустрии : [учеб. пособие] / Ю. А. Матюхина. – Москва : Альфа-М : Инфра-М, 2011. - 299 с. (1703441 - ЧЗ ; 1703442 - АБ)
65.43я73; С44 Скобкин, С. С. Практика сервиса в индустрии гостеприимства и туризма : [учеб. пособие] / С. С. Скобкин. – Москва : Магистр : Инфра-М, 2010. - 491 с. : ил., табл. (1698125 - ЧЗ)
65.432я723; С65 Сорокина, А. В. Организация обслуживания в гостиницах и туристских комплексах : [учеб. пособие] / А. В. Сорокина. – Москва : Альфа-М : ИНФРА-М, 2014. - 303 с. (1746372 - ЧЗ)
65.433.12я7; С91 Сухов, Р. И. Организация работы туристского агентства : учеб. пособие / Р. И. Сухов. - изд. 2-е, перераб. и доп. – Москва ; Ростов-на-Дону : МарТ, 2006. - 157 с. : ил. (1646261 - ЧЗ ; 1646262 - АБ)
Статья
Богданова, С. Туристские информационные центры России. От консультации на месте до формирования единого туристского пространства / Светлана Богданова // Туризм: практика, проблемы, перспективы. - 2005. - № 5. - С. 16-22.
Электронные ресурсы (с текстами документов можно поработать в залах каталогов и электронных ресурсов на 3-м этаже библиотеки)
Огнева, В. А. Организация работы туристских информационных центров: опыт запада [Электронный ресурс] / Огнева В. А. // Альманах современной науки и образования. – Электрон. дан. - 2011. - № 11. - С. 146-148. - Режим доступа: http://elibrary.ru, регламентир. (21.09.2015).
Петрачкова, З. З. Предоставление аутсорсинговых услуг российскими туристско-информационными центрами туристским организациям на основе взаимовыгодного партнерства [Электронный ресурс] / Петрачкова З. З. // Сервис в России и за рубежом. – Электрон. дан. - 2013. - № 8. - С. 153-158. - Режим доступа: http://elibrary.ru, регламентир. (21.09.2015).
Понкратова, В. С. Анализ современного состояния опыта работы туристско-информационных центров [Электронный ресурс] / Понкратова В. С., Бережная Т. В. // Вестник Воронежского института высоких технологий. – Электрон. дан. - 2014. - № 13. - С. 166-170. - Режим доступа: http://elibrary.ru, регламентир. (21.09.2015).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Морозов, М. А., Гостеприимство как составляющая часть понятия качества туристских услуг/ Морозов М. А., Львова Т. В. // Вестник Российского нового университета. - 2010. - № 2. - С. 169-173.
Моруденко, Ю. И. Специфика организации международного туризма на территории Хакасии в советскйи период / Моруденко Ю. И. // Научно-методический электронный журнал Концепт. - 2013. - Т. 4. - С. 2436-2440.
Пирогова, О. В. Перспективы развития профессионального туристского образования на русском языке за рубежом / Пирогова О. В. // В мире научных открытий. - 2015. - № 1/2. - С. 999-1010.
Шарафутдинова, Е. В. Проблемы и перспективы создания туристско-информационных центров в России / Шарафутдинова Е. В. // Вестник Национальной академии туризма. - 2009. - № 3. - С. 59-62.
См. ответ на запрос № 6876 в архиве выполненных справок «Виртуального библиографа», а  также ответы №№ 1738, 1849, 5894, 9174, 9802, 19760 в архиве выполненных запросов ВСС КОРУНБ.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