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№7510 (Мурманск) от 6 октября 2015
</w:t>
      </w:r>
    </w:p>
    <w:p>
      <w:pPr/>
      <w:r>
        <w:rPr/>
        <w:t xml:space="preserve">Здравствуйте, помогите пожалуйста подобрать литературу для написания работы по теме: "Профилактика и охрана зрения детей в условиях Севера". Спасибо.
Здравствуйте, Анастасия. Предлагаем Вам список литературы:
Книги
57.31; Б17 Базарный, В. Ф. Зрение у детей : проблемы развития / В. Ф. Базарный. - Новосибирск : Наука, 1991. – 138 с. (1462986 – МЕД)
51.1(2Рос),09; Д18 Данишевский, Г. М. Патология человека и профилактика заболеваний на Севере / Г. М. Данишевский. – Москва : Медицина, 1968. - 412 с. (589328 - ХР 33642 - МЕД-м)
51.1(2Рос),44кр; К56 Ковалев, И. В. Здоровье детей на Севере / И. В. Ковалев, А. Д. Рубин. - Москва : НПЦ "Экология и здоровье", 1999. - 186 с. ( 1587570 - ХР)
57.336.7; Н58 Нефедовская, Л. В. Медико-социальные проблемы нарушения зрения у детей в России / Л. В. Нефедовская. - Москва : Центр развития межсектор. прогр., 2008. - 237 с. (1655635 - МЕД 1655636 - МЕД)
51.28; Р23 Рапопорт, Ж. Ж. Адаптация ребенка на Севере / Ж. Ж. Рапопорт. – Ленинград : Медицина, 1979. - 191 с. – Из содерж.: Гл. VII : Функция органа зрения у детей на Крайнем Севере. – С. 148-175. (1008074 - ХР 1008075 – МЕД)
51.283М; Р31 Ребенок и север: проблемы и перспективы формирования здоровья детей и молодежи в экстремальных условиях среды обитания : тез. докл. – Мурманск : [б. и.], 1999. - 164 с. – Из содерж.: Здоровьеразвивающее обучение по системе В. Ф. Базарного в детском саду для детей с нарушением зрения / Е. В. Корешкова. - С. 50-51. (1571781-ХР)
Статьи
Мартюшина, Е. Программа "Охрана зрения детей" / Е. Мартюшина, О. Сергеева // Директор школы. - 2014. - № 7.- С. 107-110 ; № 8. - С. 106-110.
Скоблина, Н. Профилактика нарушений зрения у школьников / Н. Скоблина // Здоровье детей - Первое сентября. - 2015. - № 3. - С. 12-13.
Электронные ресурсы (с текстами документов можно поработать в залах каталогов и электронных ресурсов на 3-м этаже библиотеки)
Еникеев, А. В. Влияние природных факторов Кольского Севера на состояние здоровье человека [Электронный ресурс] : дис. ... канд. мед. наук : 03.00.16 / Еникеев Алексей Владимирович. – Электрон. дан. - Москва, 2009. - 144 с. – Режим доступа: http://sigla.rsl.ru, регламентир. (07.10.2015).
Кабаков, В. Л. Причина инвалидности по зрению у детей на Севере [Электронный ресурс] / Кабаков В. Л., Балясникова И. В., Буторина Л. Ю. // Экология человека. – Электрон. дан. - 2005. - № 3. - С. 38-39. – Режим доступа: http://elibrary.ru, регламентир. (07.10.2015).
См. также ответ на запрос № 7449 в архиве выполненных справок «Виртуального библиографа».
Ждем Вас в нашей библиотеке, где Вы также можете ознакомиться с книгами и статьями из журналов и газет в электронном виде.
С уважением, главный библиограф зала естественнонаучной и медицинской литературы О. Ю. Серова.
 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2026-11-05T09:26:17+03:00</dcterms:created>
  <dcterms:modified xsi:type="dcterms:W3CDTF">2026-11-05T09:26:17+03:00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