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№7573 (Мурманская область) от 22 октября 2015
</w:t>
      </w:r>
    </w:p>
    <w:p>
      <w:pPr/>
      <w:r>
        <w:rPr/>
        <w:t xml:space="preserve">Подберите пожалуйста литературу по теме: Влияние алкоголя и курения на трудоспособность" (Желательно полнотекстовые ресурсы). Спасибо огромное. Обращаюсь в вашу службу не первый раз. Очень благодарен за оперативность и профессиональные ответы.
Здравствуйте, Иван. Предлагаем Вам библиографический список:
Статьи
Литвинов, А. В. Никотин против интеллекта / Литвинов А. В. // Не будь зависим – скажи "Нет!": наркотикам, алкоголю, курению, игромании. - 2013. - № 7. - С. 58-60.
Скорость элиминации этанола (? 60, ? -slope) у разных возрастных групп после приема умеренной и большой доз алкоголя / Т. О. Баринская [и др. ] // Судебно-медицинская экспертиза. - 2009. - № 5. - С. 23-27.
Электронные ресурсы (с текстами документов можно поработать в залах каталогов и электронных ресурсов на 3-м этаже библиотеки)
Гайворонский, И. В. Современные технологии наглядной популяризации здорового образа жизни для широких слоев населения [Электронный ресурс] / И. В. Гайворонский // Национальная безопасность и стратегическое планирование. – Электрон. дан. - 2013. - № 2. - С. 66-71. - Режим доступа: http://elibrary.ru, регламентир. (24.10.2015).
Герасименко, Н. Ф. Новое законодательство об ограничении табакокурения в Российской Федерации [Электронный ресурс] / Н. Ф. Герасименко // Социальные аспекты здоровья населения. – Электрон. дан. - 2014. - Т. 36, № 2. - С. 13. - Режим доступа: http://elibrary.ru, регламентир. (24.10.2015).
Мэнизибэя, О. В. Состояние гомеостаза глюкозы у людей, употребляющих алкоголь, в условиях длительной и интенсивной умственной нагрузки [Электронный ресурс] / О. В. Мэнизибэя // Журнал Гродненского государственного медицинского университета. – Электрон. дан. - 2009. - № 2. - С. 126-129. - Режим доступа: http://elibrary.ru, регламентир. (24.10.2015).
Переверзев, В. А. Утомление и умственная работоспособность людей, употребляющих и не употребляющих алкоголь  [Электронный ресурс] / В. А. Переверзев // Здравоохранение (Минск). – Электрон. дан. - 2014. - № 3. - С. 19-26. - Режим доступа: http://elibrary.ru, регламентир. (24.10.2015).
Породенко, В. А. Алкоголь: яд или лекарство? [Электронный ресурс] / В. А. Породенко // Вестник судебной медицины. – Электрон. дан. - 2013. - № 1. - С. 56-59. - Режим доступа: http://elibrary.ru, регламентир. (24.10.2015).
Здоровая семья - здоровые дети : сб. материалов респ. семинара для родителей. Якутск, 20 дек. 2013 г. – Киров : Междунар. центр науч. - исслед. проектов, 2014. – 268 с. – Из содерж.: Вредное воздействие курения на организм человека / Степанова И. А., Макарова Т. А. - С. 106-108. - Режим доступа: http://elibrary.ru, регламентир. (24.10.2015)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