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№7582 (Мурманск) от 25 октября 2015
</w:t>
      </w:r>
    </w:p>
    <w:p>
      <w:pPr/>
      <w:r>
        <w:rPr/>
        <w:t xml:space="preserve">Здравствуйте, подскажите, пожалуйста, список литературы по теме "Нарушение слуха и особенности реабилитации детей после кохлеарной имплантации". Особенно интересуют журналы. Спасибо
Здравствуйте, Екатерина. Предлагаем Вам список литературы:
Зонтова, О. В. Особенности педагогической реабилитации детей младшего дошкольного возраста после кохлеарной имплантации / О. В. Зонтова // Новости оториноларингологии и логопатологии. - 2002. - № 1. - С. 67-69.
Королева, И. В. Прогноз эффективности слухоречевой реабилитации после кохлеарной имплантации у детей младшего возраста / И. В. Королева // Дефектология. - 2002. - № 4. - С. 28-39.
Красноперова, Г. Г. Особенности работы по развитию слухового восприятия и формированию произношения учащимися после кохлеарной имплантации / Г. Г. Красноперова // Коррекционная педагогика. - 2010. - № 3. - С. 66-70.
Леонова, Т. В. Этапы реабилитации глухих детей после кохлеарной имплантации / Т. В. Леонова // Логопедия. - 2014. - № 3 (июль-сент.). - С. 27-28.
Малофеев, Н. Н. Кохлеарная имплантация / Н. Н. Малофеев // Дефектология. - 2013. - № 2. - С. 6-15.
Мамина, А. С. Слухоречевая реабилитация детей после кохлеарной имплантации / А. С. Мамина // Логопедия. - 2008. - № 4 (окт.-дек.). - С. 55-57.
Миронова, Э. В. Развитие речевого слуха у говорящих детей после кохлеарной имплантации / Э. В. Миронова, А. И. Сатаева, И. Д. Фроленкова // Дефектология. - 2005. - № 1. - С. 57-64.
Николаева, Т. В. Реабилитационная работа с имплантированными детьми в Центре Кохлеарного Имплантанта Райн-Майн г. Фридберг (Германия) / Т. В. Николаева, Т. А. Соловьева, М. Р. Хайдарпашич // Дефектология. - 2011. - № 4. - С. 73-83.
Сатаева, А. И. Первоначальный период работы с глухими дошкольниками после кохлеарной имплантации / А. И. Сатаева // Дефектология. - 2012. - № 2. - С. 50-62.
Сунцова, А. С. Социально-педагогическая реабилитация ребенка с кохлеарным имплантом в условиях инклюзивного образования / А. С. Сунцова, И. А. Маргасова // Дошкольная педагогика. - 2010. - № 7. - С. 42-45.
Шматко, Н. Д. Организация педагогической реабилитации детей с кохлеарными имплантами / Н. Д. Шматко // Вестник оториноларингологии. - 2015. - Т. 80, № 3. - С. 25-27.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2026-11-05T09:11:12+03:00</dcterms:created>
  <dcterms:modified xsi:type="dcterms:W3CDTF">2026-11-05T09:11:12+03:00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