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№7619 (Мурманск) от 3 ноября 2015
</w:t>
      </w:r>
    </w:p>
    <w:p>
      <w:pPr/>
      <w:r>
        <w:rPr/>
        <w:t xml:space="preserve">Здравствуйте!
Подскажите пожалуйста литературу для написания реферата по экологии на тему: Международное соблюдение Киотского соглашения!
Заранее спасибо!
Здравствуйте. Мария. Предлагаем вам список литературы:
Книги
26.234.76; К41 Киотский протокол и Россия / [Б. И. Антонов и др.]. – Москва : Новые технологии, 2005. - 24 с. - Прил. к журн.: Безопасность жизнедеятельности. - 2005. - № 2 . (Бр-1 - МЕД)
67.911.20я73; М43 Международное экологическое право : учебник : [для студентов высш. учеб. заведений, обучающихся по направлению "Юриспруденция" и специальности "Юриспруденция" / Авдеева Т. Г. и др.] ; отв. ред. М. В. Валеев, Казан. (Приволж.) федер. ун-т. – Москва : Статут, 2012. - 637 с. (1724972 - АБ)
65.28я73; Э40 Экономика природопользования : учебник / [Д. С. Львов и др.] ; под ред. К. В. Папенова. – Москва : Изд-во Моск. ун-та [и др.], 2012. - XX, 900 с. (1709768 - ЧЗ)
Статьи
Ермоленко, Б. В. Энергетика как основа мирового экономического развития и источник глобального негативного воздействия на окружающую среду / Б. В. Ермоленко, Г. В. Ермоленко, И. Г. Гордеев // Энергия: экономика, техника, экология. - 2013. - № 1. - С. 28-36.
Киотский протокол к Рамочной конвенции Организации Объединенных Наций об изменении климата : (подписан в г. Киото 11.12.1997) // Собрание законодательства РФ. - 2005 г. - № 10. - Ст. 764.
 Копылов, М. Н. Гибкие механизмы Киотского протокола 1997 г. / Копылов М. Н., Якушева Е. А. // Московский журнал международного права. – 2007. - № 4. – С. 63-81.  
Семенихина, В. А. Современные проблемы правовой охраны климата: международные инициативы и реакции национальных законодательств / В. А. Семенихина // Право и политика. - 2010. - № 1. - С. 94-100.  
Электронные ресурсы (с текстами документов можно поработать в залах каталогов и электронных ресурсов на 3-м этаже библиотеки)  
Миннекаева, Д. Р. Международно-правовые аспекты охраны атмосферного воздуха [Электронный ресурс] : дис. ... канд. юрид. наук : 12.00.10 / Миннекаева Дания Рафиковна. – Электрон. дан. - Казань, 2005. - 221 с. – Режим доступа: http://sigla.rsl.ru, регламентир. (05.11.2015).
Соколова, Н. А. Международно-правовые аспекты управления в сфере охраны окружающей среды [Электронный ресурс] : дис… д-ра юрид. наук : 12.00.10 / Соколова Наталья Александровна ; [место защиты: Моск. гос. юрид. акад. им. О.Е. Кутафина]. – Электрон. дан. - Москва, 2010. - 467 с. – Режим доступа: http://sigla.rsl.ru, регламентир. (05.11.2015). 
С 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2026-11-05T09:02:41+03:00</dcterms:created>
  <dcterms:modified xsi:type="dcterms:W3CDTF">2026-11-05T09:02:41+03:00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