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№7658 (Мурманская область) от 11 ноября 2015
</w:t>
      </w:r>
    </w:p>
    <w:p>
      <w:pPr/>
      <w:r>
        <w:rPr/>
        <w:t xml:space="preserve">Здравствуйте, моя тема: Роль компьютерных технологий в обучении младших школьников. Буду очень благорна за любую помощь.
Здравствуйте, Полина.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87.2 ; В52 Виртуалистика: экзистенциальные и эпистемологические аспекты / [Рос. акад. наук, Ин-т философии ; редкол.: Е. А. Мамчур и др.]. - Москва : Прогресс-Традиция, 2004. - 383 с. - Библиогр. в конце ст. – Из содерж.: Развитие интеллектуально-творческого потенциала личности младшего школьника средствами компьютерных технологий / В. В. Моторин. – С. 368-383. (1628060 - ХР ; 1628061 – ЧЗ)
74.202.6М ; О-62 Опыт использования информационно-коммуникационных технологий в учебном процессе школы и вуза = Practice of using ict in educational process at school and in higher institution : материалы межрегион. науч.-практ. семинара с междунар. участием, 3 дек. 2012 г. / [редкол.: А. А. Ляш (отв. ред.) и др.]. - Мурманск : Мурм. гос. гуманитар. ун-т, 2014. - 241 с. : ил., табл. - Библиогр. в конце ст. и в подстроч. примеч. – Из содерж.: Опыт использования информационно-коммуникационных технологий в учебном процессе начальной школы / Г. С. Лизунова. – С. 127-131. - Библиогр.: с. 131 (5 назв.). (1737390 - ХР-ООЭ ; 1737391 - ХР-ООЭ ; 1737392 - ХР-ООЭ)
74.202.2 ; С59 Соколова, Т. Е. Персональный компьютер на уроках в начальной школе : учеб.-метод. пособие / Т. Е. Соколова. - Самара : Федоров : Учеб. лит., 2009. - 93 с. : ил., табл. - (Информационная культура младшего школьника ; вып. 8). - Библиогр.: с. 90-94 (62 назв.). (1679172 - ХР-ООЭ)
Статьи
Ефимов, В. Ф. Использование информационно-коммуникативных технологий в начальном образовании школьников / В. Ф. Ефимов // Начальная школа. - 2009. - № 2. - С. 38-43.
Захарова, Н. И. Внедрение информационных технологий в учебный процесс / Н. И. Захарова // Начальная школа. - 2008. - № 1. - С. 31-33. - Библиогр.: с. 33 (4 назв.).
Куклина, И. Д. Компьютер как средство активизации интеллектуального развития личности / И. Д. Куклина // Начальная школа. - 2010. - № 12. - С. 32-37 : 13 рис.
Павлова, И. М. Применение компьютерных технологий в проектной деятельности младших школьников / И. М. Павлова // Информатика и образование. - 2007. - № 5. - С. 122-123. - Библиогр.: с. 123 (2 назв.).
Соколова, Т. Е. Воспитание познавательных интересов младших школьников средствами новых информационных технологий / Т. Е. Соколова // Начальная школа. - 2004. - № 3. - С. 21-23.
Шарапов, В. Н. Обучение младших школьников: понятийно-информационный аспект : [компьютер. обучение как новое понятие в шк. сознании] / В. Н. Шарапов // Начальная школа. - 2011. - № 7. - С. 105-107. - Библиогр.: с. 107 (3 назв.).
См. также ответы на запросы №№ 3483, 4747, 5172 в архиве выполненных справок «Виртуального библиографа».
Статьи, оглавления и фрагменты из книг можно также заказать из фондов Российской национальной библиотеки: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– Из содерж.: Использование компьютерных технологий в начальной школе в целях реализации развивающей функции обучения / Казакова, М. Л. - С. 160-162.
Актуальные проблемы обучения информатике в высшей и средней школе : материалы Всерос. науч.-практ. конф., 10-11 нояб. 2011 г. / [науч. ред.: И. А. Дудковская]. - Куйбышев : Немо Пресс, 2011. - 223 с. : ил., табл. - Библиогр. в конце ст. – Из содерж.:  Использование ИКТ как способ повышения мотивации младших школьников на первой ступени образования / О. В. Кулькова. - С. 64-66.
IT-технологии в образовательном процессе : материалы Междунар. пед. форума, Волгоград, 23-24 сент. 2009 г. / под ред. Кузибецкого А. Н. - Волгоград : Изд-во Лицея № 8 "Олимпия", 2010. - 415 с. : ил., табл. – Из содерж.: : Компьютерные технологии как средство развития позитивной Я-концепции младших школьников в учебно-воспитательном процессе / Кострыкин Р. А. - С. 328-334.
Современная стратегия и тактика развития системы образования в регионе : материалы науч.-практ. конф., 6 дек. 2011 г. / [редкол.: Л. И. Мухина и др.]. - Санкт-Петербург : Кн. дом, 2012. - 182 с. - Библиогр. в конце ст. – Из содерж.: Информационные технологии как средство развития универсальных учебных действий детей младшего школьного возраста / В. В. Рудомазина. - С. 98-103.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; 29 см. - Библиогр. в конце отд. докл. – Из содерж.: Компьютер как элемент образовательной среды в начальной школе.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2026-11-05T08:53:36+03:00</dcterms:created>
  <dcterms:modified xsi:type="dcterms:W3CDTF">2026-11-05T08:53:36+03:00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