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№7756 (Мурманская область) от 2 декабря 2015
</w:t>
      </w:r>
    </w:p>
    <w:p>
      <w:pPr/>
      <w:r>
        <w:rPr/>
        <w:t xml:space="preserve">Здравствуйте, помогите пожалуйста в поиске символики России, военной символики во время взятие турецкой крепости Измаил.
Здравствуйте, Илья.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63.2 ; Д84 Дуров, В. А. Русские награды XVIII - начала XX в. / В. А. Дуров. - Москва : Просвещение, 1997. - 159 с. (Ф-1590653 – ХР ; Ф-1590654 – ИБО)
63.2 ; Д84 Дуров, В. А. Ордена России : [альбом] / В. А. Дуров. - Москва : Воскресенье, 1993. - 159 с. (Ф-1505015 – ХР ; Ф-1508053 – ИБО)
63.2 ; К89 Кузнецов, А. А. Наградная медаль : [в 2 т.] / А. А. Кузнецов, Н. И. Чепурнов. - Москва : Патриот, 1992.Т. 1 : 1701 - 1917. - 416 с. – Из содерж.: За взятие Измаила. – С. 138-143 (1491893 – ЧЗ ; 1491894 – ИБО ; 1491895 – АБ ; 1494968 – АБ)
63.2 ; К89 Кузнецов, А. А. Награды : энцикл. путеводитель по истории рос. наград / А. А. Кузнецов. - Москва : Современник, 1998. - 479 с. (1562540 – ИБО ; 1563170 – ХР ; 1563171 – АБ)
68.4я2 ; Ц18 Царева, Т. Б. Униформа, оружие, награды Российской империи : от Михаила Романова до Николая II : ил.  энцикл. / Т. Б. Царева. - Москва : Эксмо, 2008. – 270 с. (1662241 – ИБС)  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2026-11-05T08:20:22+03:00</dcterms:created>
  <dcterms:modified xsi:type="dcterms:W3CDTF">2026-11-05T08:20:22+03:00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