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№7763 (Мурманская область) от 4 декабря 2015
</w:t>
      </w:r>
    </w:p>
    <w:p>
      <w:pPr/>
      <w:r>
        <w:rPr/>
        <w:t xml:space="preserve">Здравствуйте,коллеги! Нужен список по теме: "Здоровье библиотекаря" Всё,что есть.
Можно и в юмористическом плане.  Заранее Вам благодарны.
          Ворончихина Т.И. зав. сектром МБА и ВО.
Здравствуйте, Тамара Ивановна.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51.24; Э45 Элементарные правила работы с персональными электронно-вычислительными машинами (ПЭВМ) : рекомендации по сохранению здоровья пользователей компьютеров : (метод. пособие) / Рос. науч.- техн. пром. б-ка ; [отв. за вып. Гава О. Ю. ; сост. Ткаченко Г. Б.]. - 2-е изд., стер. - Москва : РНТПБ, 2015. - 66 с. : ил., табл. - (Серия «"Гигиена труда библиотекаря»). - Библиогр.: с. 66 (9 назв.). (Ф-1756123 – НМО)
Статьи
Арутюнов, В. В. Фэн-шуй в интерьере библиотек / В. В. Арутюнов // Современная библиотека. - 2010. - № 5. - С. 102-105 : ил., фот.
Винокур, В. Пища по закону / Винокур В. // Библиотека. - 2006. - № 6. - С. 73-75.
Добин, В. Л. Современные медико-социальные факторы, влияющие на состояние здоровья работников библиотек / В. Л. Добин // Молодые в библиотечном деле. - 2006. - № 5/6. - С. 92-97.
Кириллова, Н. В. Безопасность персонала библиотек / Н. В. Кириллова // Молодые в библиотечном деле. - 2005. - № 9/10. - С. 79-83.
Котлова, С. П. Работать творчески, отдыхать активно, жить долго / С. П. Котлова, Н. В. Петриченко // Справочник руководителя учреждения культуры. - 2012. - № 12. - С. 60-68 : табл.
Макеева, Е. И. Любители экстрима или Риск поневоле? : как снизить риск перегрузок в библиотеке / Е. Макеева // Библиотечное дело. - 2005. - № 7. - С. 10-12. - Библиогр.: с. 12 (3 назв.).
Намитова, Т. Как обустроить рабочее место / Т. Намитова // Библиополе. - 2009. - № 1. - С. 28-30. - Библиогр.: с. 30 (2 назв.).
Петрусенко, Т. В. «Полевой травматизм» на рабочем месте : оптимизация деятельности персонала в электронном пространстве современной библиотеки / Т. Петрусенко // Библиотечное дело. - 2005. - № 7. - С. 6-9. - Библиогр.: с. 9 (2 назв.).
Пикина, И. В. Профессиональные заболевания и риски библиотекарей / И. В. Пикина // Молодые в библиотечном деле. - 2006. - № 5/6. - С. 105-108. -  Библиогр.: С. 108 (9 назв.).
Савич, Л. Е. Здоровье библиотечного специалиста: проблема нуждается в исследовании / Л. Е. Савич // Библиосфера. - 2011. - № 2. - С. 85-90.  
Савич, Л. Синдром информационной усталости : проблемы здоровья и труд библиотекаря / Л. Савич // Библиотечное дело. - 2005. - № 7. - С. 14.
Сукиасян, Э. Наша работа и наше здоровье / Э. Сукиасян // Библиотека. - 2008. - № 2. - С. 60-61 : 1 фот.
Терешин, В. И. О библиотечной гигиене и экологии / В. И. Терешин // Молодые в библиотечном деле. - 2006. - № 8. - С. 20-21.
С уважением, главный библиотекарь научно-методического отдела И. А. Шуличенко.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2026-11-05T08:19:10+03:00</dcterms:created>
  <dcterms:modified xsi:type="dcterms:W3CDTF">2026-11-05T08:19:10+03:00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