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№7855 (Мурманск) от 20 января 2016
</w:t>
      </w:r>
    </w:p>
    <w:p>
      <w:pPr/>
      <w:r>
        <w:rPr/>
        <w:t xml:space="preserve">Добрый вечер!
Не могли бы вы помочь с подбором литературы для курсовой на тему
"Образ Севера в представлениях жителе города Мурманска".
Заранее спасибо!
Здравствуйте, Ирина. К сожалению, материалов строго отвечающих Вашей теме найти не удалось. Возможно, Вам будут полезны следующие издания: 
Книги
63.3(2Рос-4Мур)кр ; Е24 Европейский Север в судьбе России. ХХ век : (к 80-летию проф. А. А. Киселева) : сб. науч. ст. / Федер. агентство по образованию, Мурм. гос.  пед. ун-т ; [редкол.: А. В. Воронин (науч. ред.) и др.]. - Мурманск : МГПУ, 2006. - 190 с. : ил., портр. – Из содерж.: "Родина  это минимум край...": к проблеме локальной самоидентификации жителей Севера / И. А. Разумова. - С. 39-45. (1639093 - ХР ; 1639094 - ХР ; 1639270 – ХР ; 1639271 - ХР ; 1639272 - ХР ; 1639273 - ХР ; 1639274 – ОКСЛ)
63.3(2Рос-4Мур)кр 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 :  "Экстремальность" как фактор локальной идентичности жителей Кольского Севера / И. А. Разумова. - С. 91-95. (1636319 - ХР ; 1636320 - ХР ; 1636517 – ХР ; 1636518 – ХР)
63.3(2Рос-4Мур)кр 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2006. - 197 с. : ил. – Из содерж.: Туристические путеводители как источник изучения обыденных представлений о Кольском Севере / П. А. Усикова. - С. 187-190 ; Обыденные знания местных жителей об истории Кольского Севера / Е. Б. Климова.- С. 191-192. (1641697 - ХР ; 1641698 - ХР)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 региона. - Апатиты : Изд-во Кол. науч. центра РАН, 2011. - 95 с. - Библиогр.: с. 73-85. (1705195 - ХР-ООЭ ; 1705196 - ХР-ООЭ)
Статьи
Валамина, Ю. Уезжать нельзя остаться / Ю. Валамина ; фот. Л. Федосеева // Мурманский вестник. - 2015. – 18 февр. (№ 29). - С. 1, 2. ; То же [Электронный ресурс]. – Режим доступа: https://vivaldi.mgounb.ru/Stat`qi/Murmanskij-vestnik_2015-02-18_N29_s1.pdf, https://vivaldi.mgounb.ru/Stat`qi/Murmanskij-vestnik_2015-02-18_N29_s2.pdf, свобод. (21.01.2016).
Гущина, И. А. К вопросу о миграции: социологический анализ мнения жителей арктического региона (по результатам опроса населения Мурманской области - 2013) / И. А. Гущина, О. А. Положенцева // Север и рынок. - 2014. - № 6 (43). - С. 68-70 : табл.
Гущина, И. А. Некоторые аспекты социальной жизни в оценках и представлениях жителей Российской Арктики (по материалам социологических опросов населения Мурманской области) / И. А. Гущина, О. А. Положенцева // Север и рынок. - 2013. - № 6 (37). - С. 94-99 ; То же [Электронный ресурс]. – Режим доступа: https://vivaldi.mgounb.ru/Stat`qi/Sever_i_r`inok_-_2013_-_№6_-_s94-99.pdf,  свобод. (21.01.2016).
Сулейманова, О. А. "Новые горожане" Кольского Севера: вещевое поведение переселенцев из сельской местности / О. А. Сулейманова // Труды Кольского научного центра РАН. Серия "Гуманитарные исследования". - 2013. - 6 (19), вып. 4. - С. 35-49 : табл. ; То же [Электронный ресурс]. – Режим доступа: https://vivaldi.mgounb.ru/Stat`qi/Trudy_KNC_Vyp19_2013_№6_Gum_issled_vyp4_s35-49.pdf, свобод. (21.01.2016).
Шабаев, Ю. П. Европейский Север России: идентичности и меняющийся культурный образ : [опросы населения Мурманска (март 2010 г.)] / Ю. П. Шабаев // Живущие на Севере. - 2010. - Вып. 1. - С. 6-20.    
См. также ответы на запросы №№ 3980, 2314 в архиве выполненных справок «Виртуального библиографа».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2026-11-05T07:53:11+03:00</dcterms:created>
  <dcterms:modified xsi:type="dcterms:W3CDTF">2026-11-05T07:53:11+03:00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