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№7870 (Мурманск) от 27 января 2016
</w:t>
      </w:r>
    </w:p>
    <w:p>
      <w:pPr/>
      <w:r>
        <w:rPr/>
        <w:t xml:space="preserve">Здравствуйте. Подберите пожалуйста литературу не старше 10 лет  на тему: "Игровые релаксационные упражнения как средство профилактики эмоционального напряжения у детей старшего дошкольного возраста"
Здравствуйте, Екатерина. Предлагаем Вам библиографический список:
Книга
88.4я73 ; У73 Урунтаева, Г. А. Психология дошкольного возраста : учеб. для студентов учреждений высш. проф. образования / Г. А. Урунтаева. - Москва : Академия, 2011. – 268 с. (1713831 – ЧЗ ; 1713832 – АБ ; 1713833 – АБ ; 1718392 – АБ)
Статьи
Ахметова, Г. И. Игры с песком в формировании эмоциональной сферы дошкольников / Г. И. Ахметова, Л. В. Буторина // Воспитатель дошкольного образовательного учреждения. - 2012. - № 8. - С. 97-102.
Жиличкина, М. Развитие эмоциональной сферы детей средствами театрализованной деятельности / М. Жиличкина, Т. Суханова // Дошкольное воспитание. - 2014. - № 5. - С. 96-103.
Кошелец, Д. Эмоционария : большая психол. игра для развития эмоцион. сферы детей 6-7 лет / Д. Кошелец // Учительская газета. - 2012. - 6 марта (№ 10). - С. 12.
Левкина, И. Развитие познавательных процессов и эмоциональной сферы ребенка в игре / И. Левкина // Учитель. - 2015. - № 5. - С. 37-42.
Мутагорова, С. Н. Сенсорная комната: новые возможности использования / Мутагорова С. Н., Безуглая И. Г. // Воспитатель дошкольного образовательного учреждения. - 2010. - № 9. - С. 7-15.
Мягкова, Т. В. Вместе веселее! : развивающее занятие для детей ст. дошк. возраста / Т. В. Мягкова // Воспитатель дошкольного образовательного учреждения. - 2015. - № 3. - С. 67-70.
Портяная, Н. М. Организация работы комнаты психологической разгрузки в ДОУ как условие сохранения психологического здоровья детей / Н. М. Портяная // Дошкольная педагогика. - 2010. - № 2. - С. 47-50.
Широкова, Т.  Гнев прогоним мы в игре : игры для коррекции агрессивности / Т. Широкова// Школьный психолог - Первое сентября. - 2015. - № 10. - С. 31-33.
Шоакбарова, С. И. Игровой сенсомоторный тренинг для старших дошкольников / С. И. Шоакбарова // Дошкольная педагогика. - 2013. - № 2. - С. 47-49.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2026-11-05T07:49:35+03:00</dcterms:created>
  <dcterms:modified xsi:type="dcterms:W3CDTF">2026-11-05T07:49:35+03:00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