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№7883 (Мурманск) от 1 февраля 2016
</w:t>
      </w:r>
    </w:p>
    <w:p>
      <w:pPr/>
      <w:r>
        <w:rPr/>
        <w:t xml:space="preserve">Имеются ли в библиотеке:
Диамидов А. С., Павлов В. В., Троицкая Н. А. Создание организационной основы транспортной системы для перевозок КТГ / ЦБНТИ Минавтотранса РСФСР.— М.,— 1989.
Здравствуйте, Галина. 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для физических лиц (зал каталогов, 3-й этаж, тел. для справок: 45-48-35, mba@mgounb.ru):
Диамидов, А. С. Создание организационной основы транспортной системы для перевозок КТГ / Диамидов, А. С., Павлов В. В., Троицкая Н. А. / ЦБНТИ Минавтотранса РСФСР. - Москва : [б. и.], 1989.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2026-11-05T07:45:01+03:00</dcterms:created>
  <dcterms:modified xsi:type="dcterms:W3CDTF">2026-11-05T07:45:01+03:00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