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№7903 (Мурманск) от 8 февраля 2016
</w:t>
      </w:r>
    </w:p>
    <w:p>
      <w:pPr/>
      <w:r>
        <w:rPr/>
        <w:t xml:space="preserve">Помогите, пожалуйста, составить список литературы по теме: Философия любви к родине.
Здравствуйте, Ангелина. Предлагаем Вам библиографический список:
Книги
87.3(2) ; И46 Ильин, И. А. О воспитании национальной элиты / И. А. Ильин. - Москва : Жизнь и мысль, 2001. – 509 с. (1611600 – ХР ; 1611601 – ЧЗ ; 1611602 – АБ)
87.3(2) ; И46 Ильин, И. А. Путь духовного обновления / И. Ильин. - Москва : Рус. кн. - XXI в., 2006. - 334 с. (1654091 – ХР)
87.3(2) ; И46 Ильин, И. А. Родина. Русская философия. Православная культура. – Москва : [б. и.], 1992. – 158 с. (1545032 – ХР)
Статьи
Киселев, А. "У всякого народа есть родина, но только у нас - Россия" : Георгий Федотов / А. Киселев // Высшее образование в России. - 2003. - № 4. - С. 123-151.
Рудская, Н. Когда рождается патриотизм? / Н. Рудская. – Родина. – 2013. - № 3. - С. 140-141.
Рыбаков, В. М. Зачем русскому родина? / В. М. Рыбаков // Нева. – 2010. - № 9. – С. 124-135.
Яковлев, А. И. Диалектика материального и духовного / А. И. Яковлев. - Социально-гуманитарные знания. – 2011. - № 1. - С. 68-84.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
Канышева, О. А. С чего начинается родина: русская идея любви / О. А. Канышева // Вестник Санкт-Петербургского университета. Серия 17, Философия. Конфликтология. Культурология. Религиоведение. 2014. - № 1. - С. 76-83.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2026-11-05T07:38:02+03:00</dcterms:created>
  <dcterms:modified xsi:type="dcterms:W3CDTF">2026-11-05T07:38:02+03:00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