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№7920 (Мурманская область) от 10 февраля 2016
</w:t>
      </w:r>
    </w:p>
    <w:p>
      <w:pPr/>
      <w:r>
        <w:rPr/>
        <w:t xml:space="preserve">Здравствуйте! Помогите, пожалуйста, подобрать материал по следующей теме" "Происхождение и значение приставок для обществознания". Источники могут быть любые: книги, учебники, статьи.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лиц:
Статьи
Жданова, Е. А. Префиксальные неологизмы-существительные в русском языке конца ХХ в. / Е. А. Жданова // Русский язык в школе. - 2010. - № 5. - С. 63-67.
Зеленин, А. В. Мульти- в русском языке / А. В. Зеленин // Русский язык в школе. - 2007. - № 2. - С. 72-77.
Электронные ресурсы
Баранов, В. В. История словообразования префиксальных существительных в русском языке XVIII-XX вв. (на материале производных с приставками анти-, контр-, противо-, де-/дез-, дис-, а-, лже-, псевдо-, квази-) [Электронный ресурс] : автореф. дис. ... канд. филол. наук : 10.02.01 / Баранов Вячеслав Викторович. - Электрон. дан. - Москва, 1996. - 22 c. : ил. - Режим доступа: http://diss.rsl.ru, регламентир. (11.02.2016).
Безрукова, А. А. Приставка экс- в современном русском языке новейшего времени [Электронный ресурс] / Безрукова А. А. // Язык и социальная динамика. - Электрон. дан. - 2013. - № 13, ч. 1. - С. 12-18. - Режим доступа: http://elibrary.ru, регламентир. (11.02.2016).
Мухина, Е. Н. Модерн с приставкой (пост) [Электронный ресурс] / Мухина Е. Н. // Новый университет. Серия: Актуальные проблемы гуманитарных и общественных наук. - Электрон. дан. - 2013. - № 5. - С. 25-37. - Режим доступа: http://elibrary.ru, регламентир. (11.02.2016).
Следущие статьи можно также заказать из фондов других библиотек страны:
Жданова, Е. А. Особенности именного префиксального словообразования в русском языке конца ХХ века / Жданова Е. А. // Вестник Волгоградского государственного университета. Серия 2, Языкознание. - 2010. - Т. 2, № 2-12. - С. 56-61.
Зайцева, Е. А. Префиксальные имена существительные в русском языке начала XXI столетия: особенности образования и значения / Зайцева Е. А., Долгова Е. Ю. // Вестник Волжского университета им. В. Н. Татищева. - 2011. - № 7. - С. 23-27.
Малинаускене, Н. К. Производные от греческого корня архв русском языке / Малинаускене Н. К. // Новый филологический вестник. - 2009. - № 3. - С. 123-130 ; № 4. - С. 121-132.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2026-11-05T07:38:02+03:00</dcterms:created>
  <dcterms:modified xsi:type="dcterms:W3CDTF">2026-11-05T07:38:02+03:00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