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№7949 (Мурманск) от 17 февраля 2016
</w:t>
      </w:r>
    </w:p>
    <w:p>
      <w:pPr/>
      <w:r>
        <w:rPr/>
        <w:t xml:space="preserve">Увольнение работника по результатам аттестации. Где опубликована статья с таким названием? Спасибо за помощь.
Здравствуйте, Никита Семенович. Предлагаем библиографическое описание интересующего Вас издания:
Увольнение работника по результатам аттестации // Справочник кадровика. - 2016. - № 1. - С. 77-91.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2026-11-05T07:36:39+03:00</dcterms:created>
  <dcterms:modified xsi:type="dcterms:W3CDTF">2026-11-05T07:36:39+03:00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