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№8043 (Мурманск) от 14 марта 2016
</w:t>
      </w:r>
    </w:p>
    <w:p>
      <w:pPr/>
      <w:r>
        <w:rPr/>
        <w:t xml:space="preserve">Здравствуйте, помогите подобрать литературу по теме: Государственные стандарты образования. Спасибо.
Здравствуйте, Прасковья. Предлагаем Вам библиографический список:
Статьи
Бердашкевич, А. О федеральных государственных стандартах третьего поколения / А. Бердашкевич // Народное образование. - 2008. - № 2. С. 62-68.
Вифлеемский, А. Б. Законное наказание для российского образования? Федеральные государственные стандарты и нормативы / А. Б. Вифлеемский // Народное образование. - 2014. - № 4. - С. 24-28. - Библиогр. в сносках.
Никольская, О. С. Основные положения концепции специального федерального государственного стандарта начального образования детей с аутизмом / О. С. Никольская // Воспитание и обучение детей с нарушениями развития. - 2011. - № 3. - С. 3-14.
Поташник, М. М. Федеральный государственный стандарт - новое в работе российских учителей / Поташник М. М., Левит М. В. // Управление современной школой. Завуч. - 2014. - № 5. - С. 49-57. - Примеч. в сносках.
Соколова, Е. И. Федеральный государственный стандарт нового поколения в системе среднего профессионального образования / Е. И. Соколова, О. А. Карпова, Е. В. Максимова // Музыка в школе. - 2015. - № 1. - С. 58-62.
Терентьева, С. Государственные стандарты второго поколения: генеральная репетиция / С. Терентьева // Директор школы. - 2011. - № 4. - С. 61-67.
Электронные ресурсы (с текстами документов можно поработать в залах каталогов и электронных ресурсов на 3-м этаже библиотеки)
Калимуллин, Д. Д. Образование и федеральные государственные образовательные стандарты третьего поколения [Электронный ресурс] / Калимуллин Д. Д. // Фундаментальные исследования. – Электрон. дан. - 2015. - № 2. - С. 383-387. – Режим доступа: http://elibrary.ru/, регламентир. (14.03.2016).
Короткова, Т. Л. Государственный стандарт высшего образования: проблемы и суждения [Электронный ресурс] / Короткова Т. Л. // Экономические и социально-гуманитарные исследования. – Электрон. дан. - 2014. - № 1. - С. 91-97. – Режим доступа: http://elibrary.ru/, регламентир. (14.03.2016).
Паршукова, И. Л. Новый государственный образовательный стандарт как форма согласованного общественного заказа на качественное образование  [Электронный ресурс] / Паршукова И. Л. // Образование: ресурсы развития. Вестник ЛОИРО. – Электрон. дан. - 2011. - № 4. - С. 110-113. – Режим доступа: http://elibrary.ru/, регламентир. (14.03.2016).
Предлагаем ознакомиться со списками литературы из Базы данных «Архив выполненных справок»:
Профессиональный стандарт педагога [Электронный ресурс] : список лит. : (2010-2013) / Мурм. гос. обл. универс. науч. б-ка ; сост. Т. В. Воложанина. – Электрон. дан. - Мурманск : МГОУНБ, 2013. - 3 с. – Режим доступа: http://opac.mgounb.ru/opacg/archive/standart_ped.doc, свобод. (14.03.2016).
ФГОС [Электронный ресурс] : практика внедрения в общеобразоват. учреждениях : библиогр. список : (2009-2012) / Мурм. гос. обл. универс. науч. б-ка ; сост. Т. В. Воложанина. - Электрон. дан. - Мурманск : МГОУНБ, 2012. - 3 с. – Режим доступа: http://opac.mgounb.ru/opacg/archive/fgos.doc, свобод. (14.03.2016).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Электрон. дан. - Мурманск : МГОУНБ, 2014. - 5 с. – Режим доступа: http://opac.mgounb.ru/opacg/archive/fed_gos.doc, свобод. (14.03.2016).
См. ответы на запросы №№ 2304, 3528, 5388, 5910, 6758, 6944, 7896 в архиве выполненных справок «Виртуального библиографа» и №№ 9578, 13933, 23642, 24376 ВСС КОРУНБ.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2026-11-05T07:04:30+03:00</dcterms:created>
  <dcterms:modified xsi:type="dcterms:W3CDTF">2026-11-05T07:04:30+03:00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