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№8063 (Мурманск) от 17 марта 2016
</w:t>
      </w:r>
    </w:p>
    <w:p>
      <w:pPr/>
      <w:r>
        <w:rPr/>
        <w:t xml:space="preserve">Взаимодействие пресс-служб с социальными институтами
Здравствуйте, Виктория. Выявить источники в строгом соответствии с Вашей формулировкой, к сожалению, не удалось. Возможно, Вам будут полезны следующие издания:
Книги
60.842я73; В75 Ворошилов, В. В. Современная пресс-служба : [учеб. для студентов высш. учеб. заведений] / В. В. Ворошилов ; С.-Петерб. гос. ун-т сервиса и экономики. - Москва : КноРус, 2009. - 221 с. (1680241 - ХР 1680242 - ЧЗ 1680243 - АБ)
60.842я73; Г56 Гнетнев, А. И. Современная пресс-служба : учебник / А. И. Гнетнев, М. С. Филь. - Ростов-на-Дону : Феникс, 2010. - 413 с. : ил. - (Серия "Высшее образование"). (1700959 - ЧЗ)
60.842я73; Г94 Гундарин, М. В. Теория и практика связей с общественностью: основы медиа-рилейшнз : [учеб. пособие для студентов высш. учеб. заведений] / М. В. Гундарин. - 2-е изд., испр. и доп. - Москва : ФОРУМ, 2015. - 311 с. (1754295 - ЧЗ)
60.842я73М; К56 Коваленко, Н. С. Современная пресс-служба : [учеб. пособие] / Н. С. Коваленко ; Федер. агентство по рыболовству, Федер. гос. бюджет. образоват. учреждение высш. проф. образования "Мурм. гос. техн. ун-т". - Мурманск : Изд-во МГТУ, 2011. - 130 с. (1710654 - ХР-ООЭ 1710655 - ХР-ООЭ 1710656 - ХР-ООЭ)
76.024.7; М64 Мирошниченко, А. А. Работа в пресс-службе. Журналистика для пресс-секретарей : [практ. пособие] / А. Мирошниченко. - Москва : МедиаЛайн : Альпина Паблишер, 2012. - 191 с. : ил. - (Серия "Корпоративные коммуникации"). (1726747 - ЧЗ)
60.842; С60 Соломатина, О. А. 101 совет по работе со СМИ / О. Соломатина. - Москва : Альпина Паблишер, 2011. - 54 с. : ил. - (Oratorica). (М-1707267 - АБ)
Статьи
Гамазинов, Т. Способы взаимодействия со СМИ, или Зачем изобретать велосипед / Т. Гамазинов, С. Карпов // Пресс-служба. - 2014. - № 12. - С. 48-50. 
Катаргина, И. В. Взаимодействие пресс-служб территориальных подразделений МЧС России со средствами массовой информации в условиях чрезвычайных ситуаций / И. В. Катаргина, А. И. Миронова // Закон и право. - 2013. - № 11. - С. 145-147.
Курналина, М. Трудности взаимодействия с региональной прессой / М. Курналина // Пресс-служба. - 2014. - № 10. - С. 35-36.
Электронные ресурсы (с текстами документов можно поработать в залах каталогов и электронных ресурсов на 3-м этаже библиотеки)
Веденеева, Е. Э. Особенности взаимодействия пресс-служб и СМИ в Чувашской республике / Веденеева Е. Э. // Приоритетные направления развития науки и образования. 2016. - № 1. - С. 270-271. - Режим доступа: http://elibrary.ru, регламентир. (19.03.2016).
Герасимова, Г. И. Взаимодействие власти и общества (на примере деятельности пресс-службы Тюменской областной Думы) / Герасимова Г. И. // PR и реклама в изменяющемся мире: региональный аспект. 2010. - № 8. - С. 14-22. - Режим доступа: http://elibrary.ru, регламентир. (19.03.2016).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2026-11-05T07:00:48+03:00</dcterms:created>
  <dcterms:modified xsi:type="dcterms:W3CDTF">2026-11-05T07:00:48+03:00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