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№8075 (Мурманск) от 20 марта 2016
</w:t>
      </w:r>
    </w:p>
    <w:p>
      <w:pPr/>
      <w:r>
        <w:rPr/>
        <w:t xml:space="preserve">14.	Вестник МГТУ, том13, №1, 2010 г.  стр.115-119 115 Арктика: укрепление геополитических позиций и экономическое развитие С.Б. Савельева, Г.Н. Шиян
15.	Большаков, Я.А.  Развитие Арктической зоны Российской Федерации на примере Мурманской области / Я.А.Большаков // Апробация. – 2014. – №9. – С. 15
Здравствуйте, Ярослав.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использованной литературы: 
Савельева, С. Б. Арктика: укрепление геополитических позиций и экономическое развитие [Текст] / С. Б. Савельева, Г. Н. Шиян // Вестн. МГТУ. - 2010. - Т. 13, № 1. - С. 115-119.
Если Вам необходимо сделать библиографическую ссылку, то библиографическое описание будет таким:
Савельева С. Б., Шиян Г. Н. Арктика: укрепление геополитических позиций и экономическое развитие // Вестн. МГТУ. 2010. Т. 13, № 1. С. 115-119. 
Ответ на 2-й вопрос см. в архиве выполненных справок «Виртуального библиографа» под № 8084.
С уважением, главный библиограф отдела краеведения О. Н. Фролова и 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2026-11-05T07:00:53+03:00</dcterms:created>
  <dcterms:modified xsi:type="dcterms:W3CDTF">2026-11-05T07:00:53+03:00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