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№8086 (Мурманская область) от 22 марта 2016
</w:t>
      </w:r>
    </w:p>
    <w:p>
      <w:pPr/>
      <w:r>
        <w:rPr/>
        <w:t xml:space="preserve">Добрый день! Есть ли в фондах библиотеки книга А. Кристи "Почему не Эванс ?
Здравствуйте, Михаил. Интересующее Вас произведение есть в фондах нашей библиотеки в следующем издании:
И(Англ); К82 Кристи, А. Сочинения : [пер. с англ.] / А. Кристи ; [ред.-сост. Н. А. Богомолова]. - Москва : Моск. штаб-квартира Междунар. ассоц. детектив. и полит. романа, 1990-    .  Т. 8. - 1991. - 366 с. - Содерж.: Почему не Эванс? ; Карты на стол. (1452542 – ХР)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2026-11-05T07:00:48+03:00</dcterms:created>
  <dcterms:modified xsi:type="dcterms:W3CDTF">2026-11-05T07:00:48+03:00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