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№8212 (Мурманск) от 25 апреля 2016
</w:t>
      </w:r>
    </w:p>
    <w:p>
      <w:pPr/>
      <w:r>
        <w:rPr/>
        <w:t xml:space="preserve">Здравствуйте, мне нужна информация по препарату АСД. Спасибо.
Здравствуйте, Миххаил. Предлагае Вам список литературы:
Статьи
Как лечиться АСД // Вестник ЗОЖ. – 2008. - № 22. – С. 13-14.
Николаевский, Н. В. Исцеляющий антисептик / Н. В. Николаевский // Вестник ЗОЖ. - 2006. - № 14. - С. 6-8.
Николаевский, Н. В. Смелее применяйте АСД / Н. В. Николаевский // Вестник ЗОЖ. - 2007. - № 9. - С. 6-7.
Николаевский Н. В. АСД: возвращение к теме / Н. В. Николаевский // Вестник ЗОЖ. - 2007. - № 21. - С. 8-9.
Николаевский Н. В. АСД подтверждает свою целебную силу / Н. В. Николаевский // Вестник ЗОЖ. - 2009. - № 7. – С. 15-16.
Постоев, Н. Б. Применение антисептика-стимулятора Дорогова при опухолях кожи и молочных желез у собак / Н. Б. Постоев, О. А. Стародубова, Н. С. Кухаренко // Ветеринария. - 2008. - № 9. - С. 54-55.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Печерская, Е. АСД: прошлое, настоящее, будущее / Е. Печерская // Помоги себе сам. - 2002. - № 3 (март). - С. 5.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2026-11-05T06:36:28+03:00</dcterms:created>
  <dcterms:modified xsi:type="dcterms:W3CDTF">2026-11-05T06:36:28+03:00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