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№8218 (Мурманская область) от 27 апреля 2016
</w:t>
      </w:r>
    </w:p>
    <w:p>
      <w:pPr/>
      <w:r>
        <w:rPr/>
        <w:t xml:space="preserve">Здравствуйте. Мне нужен список литературы (монографии, газетные статьи и т.д.)  по теме "Повседневность жителей Кольского севера в 17 веке".
Здравствуйте,Татьяна.
Ответ на Ваш вопрос см. в  Архиве выполненных справок «Виртуального библиографа» под № 7614.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2026-11-05T06:26:21+03:00</dcterms:created>
  <dcterms:modified xsi:type="dcterms:W3CDTF">2026-11-05T06:26:21+03:00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