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№8222 (Мурманск) от 28 апреля 2016
</w:t>
      </w:r>
    </w:p>
    <w:p>
      <w:pPr/>
      <w:r>
        <w:rPr/>
        <w:t xml:space="preserve">Добрый день! Уважаемые библиографы, помогите в библиографическом описании книги И. В. Никишина Инновационная деятельность. Спасибо.
Здравствуйте, Ирина. Предлагаем библиографическое описание интересующего Вас издания:
74.204 ; Н62 Никишина, И. В. Инновационная деятельность современного педагога в системе общешкольной методической работы / И. В. Никишина. - 2-е изд., стер. - Волгоград : Учитель, 2008. - 93 с. : табл. - (В помощь администрации школы). - Библиогр.: с. 91-92 (18 назв.). (1689153 - ЧЗ ; 1689154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2026-11-05T06:29:59+03:00</dcterms:created>
  <dcterms:modified xsi:type="dcterms:W3CDTF">2026-11-05T06:29:59+03:00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