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№8238 (Мурманск) от 5 мая 2016
</w:t>
      </w:r>
    </w:p>
    <w:p>
      <w:pPr/>
      <w:r>
        <w:rPr/>
        <w:t xml:space="preserve">Здравствуйте. Не могли бы Вы,пожалуйста,  подобрать литературу на тему "Особенности познавательной сферы детей с задержкой психического развития" Спасибо.
Здравствуйте, Карина. Выявить источники в строгом соответствии с Вашей формулировкой, к сожалению, не удалось. Возможно, Вам будут полезны следующие издания:
Электронные ресурсы (с текстами документов можно поработать в залах каталогов и электронных ресурсов на 3-м этаже библиотеки)
Буркова, А. В. Анализ психической сферы дошкольников с задержкой психического развития проживающих в условиях детского дома [Электронный ресурс] / Буркова А. В., Чухрова М. Г. // Мир науки, культуры, образования. – Электрон. дан. - 2010. - № 5. - С. 190-193. – Режим доступа: http://elibrary.ru/, регламентир. (06.05.2016).
Варламова, О. И. Показатели развития познавательной сферы у детей дошкольного возраста с задержкой психического развития [Электронный ресурс] / Варламова О. И. // Известия Российского государственного педагогического университета им. А. И. Герцена. – Электрон. дан. - 2007. - Т. 10, № 31. - С. 171-174. – Режим доступа: http://elibrary.ru/, регламентир. (06.05.2016).
Диас Гонсалес, Б. Особенности познавательной деятельности детей с задержкой психического развития 6-7-летнего возраста [Электронный ресурс] : дис. ... канд. психол. наук : 19.00.10 / Диас Гонсалес Беатрис. – Электрон. дан. - Москва, 1985. - 215 c. : ил. – Режим доступа: http://sigla.rsl.ru/, регламентир. (06.05.2016).
Конева, И. А. Особенности высших психических функций у дошкольников с задержкой психического развития [Электронный ресурс] / Конева И. А., Романова С. В. // Современные проблемы науки и образования. – Электрон. дан. - 2014. - № 6. - С. 1531-1538. – Режим доступа: http://elibrary.ru/, регламентир. (06.05.2016).
Предлагаем ознакомиться со списком литературы из Базы данных «Архив выполненных справок»:
Познавательная деятельность у дошкольников с ЗПР [Электронный ресурс] : список лит. : (1985-2014) / Мурм. гос. обл. универс. науч. б-ка ; сост. Т. В. Воложанина. – Электрон. дан. - Мурманск : МГОУНБ, 2015. - 4 с. – Режим доступа: http://opac.mgounb.ru/opacg/archive/pozn_ZPR.doc, свобод. (06.05.2016).
См. ответы на запросы №№ 6535, 8062 в архиве выполненных справок «Виртуального библиографа» и № 20987 ВСС КОРУНБ.
Поиск книг о дошкольниках с ЗПР рекомендуем провести самостоятельно в Электронном каталоге на сайте нашей библиотеки.
Следующую статью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Психология и педагогика XXI века: теория, практика и перспективы : сб. материалов II Междунар. студен. науч.-практ. конф., [Чебоксары, 12 марта 2015 г. / редкол.: Широков О. Н., гл. ред. и др.]. - Чебоксары : Центр науч. сотрудничества "Интерактив плюс", 2015. - 196 с. : ил., портр. - Библиогр. в конце ст. – Из содерж.: Особенности развития познавательной сферы у дошкольников с ограниченными возможностями здоровья / Еланева Е. П. – С. 111-115.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2026-11-05T06:18:09+03:00</dcterms:created>
  <dcterms:modified xsi:type="dcterms:W3CDTF">2026-11-05T06:18:09+03:00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